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77E6" w14:textId="77777777" w:rsidR="000B6052" w:rsidRDefault="000B6052" w:rsidP="000B6052">
      <w:pPr>
        <w:tabs>
          <w:tab w:val="left" w:pos="2127"/>
        </w:tabs>
        <w:spacing w:after="0"/>
        <w:ind w:left="2127" w:hanging="2127"/>
        <w:rPr>
          <w:b/>
          <w:sz w:val="20"/>
        </w:rPr>
      </w:pPr>
    </w:p>
    <w:p w14:paraId="40E4B0F5" w14:textId="77777777" w:rsidR="000B6052" w:rsidRDefault="000B6052" w:rsidP="000B6052">
      <w:pPr>
        <w:tabs>
          <w:tab w:val="left" w:pos="2127"/>
        </w:tabs>
        <w:spacing w:after="0"/>
        <w:ind w:left="2127" w:hanging="2127"/>
        <w:rPr>
          <w:b/>
          <w:sz w:val="20"/>
        </w:rPr>
      </w:pPr>
    </w:p>
    <w:tbl>
      <w:tblPr>
        <w:tblStyle w:val="Table3Deffects3"/>
        <w:tblW w:w="7763" w:type="dxa"/>
        <w:tblBorders>
          <w:bottom w:val="single" w:sz="2" w:space="0" w:color="auto"/>
        </w:tblBorders>
        <w:tblLook w:val="04A0" w:firstRow="1" w:lastRow="0" w:firstColumn="1" w:lastColumn="0" w:noHBand="0" w:noVBand="1"/>
      </w:tblPr>
      <w:tblGrid>
        <w:gridCol w:w="3085"/>
        <w:gridCol w:w="4678"/>
      </w:tblGrid>
      <w:tr w:rsidR="000B6052" w:rsidRPr="006F1663" w14:paraId="650AC485" w14:textId="77777777" w:rsidTr="0030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2" w:space="0" w:color="auto"/>
              <w:right w:val="none" w:sz="0" w:space="0" w:color="auto"/>
            </w:tcBorders>
          </w:tcPr>
          <w:p w14:paraId="20659141" w14:textId="77777777" w:rsidR="000B6052" w:rsidRPr="004778AB" w:rsidRDefault="000B6052" w:rsidP="003046A0">
            <w:pPr>
              <w:tabs>
                <w:tab w:val="left" w:pos="2552"/>
              </w:tabs>
              <w:spacing w:after="0"/>
              <w:rPr>
                <w:rFonts w:ascii="Arial" w:hAnsi="Arial" w:cs="Arial"/>
                <w:b w:val="0"/>
                <w:szCs w:val="18"/>
              </w:rPr>
            </w:pPr>
            <w:r w:rsidRPr="004778AB">
              <w:rPr>
                <w:rFonts w:ascii="Arial" w:hAnsi="Arial" w:cs="Arial"/>
                <w:szCs w:val="18"/>
              </w:rPr>
              <w:t>Project:</w:t>
            </w:r>
          </w:p>
        </w:tc>
        <w:tc>
          <w:tcPr>
            <w:tcW w:w="4678" w:type="dxa"/>
            <w:tcBorders>
              <w:bottom w:val="single" w:sz="2" w:space="0" w:color="auto"/>
            </w:tcBorders>
          </w:tcPr>
          <w:p w14:paraId="738233D1" w14:textId="16337051" w:rsidR="000B6052" w:rsidRPr="004778AB" w:rsidRDefault="00CE406D" w:rsidP="003046A0">
            <w:pPr>
              <w:tabs>
                <w:tab w:val="left" w:pos="2552"/>
              </w:tabs>
              <w:spacing w:after="0"/>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4778AB">
              <w:rPr>
                <w:rFonts w:ascii="Arial" w:hAnsi="Arial" w:cs="Arial"/>
                <w:szCs w:val="18"/>
              </w:rPr>
              <w:t>PGH Bricks Bringelly b</w:t>
            </w:r>
            <w:r w:rsidR="00C7302E" w:rsidRPr="004778AB">
              <w:rPr>
                <w:rFonts w:ascii="Arial" w:hAnsi="Arial" w:cs="Arial"/>
                <w:szCs w:val="18"/>
              </w:rPr>
              <w:t>rickworks ex</w:t>
            </w:r>
            <w:r w:rsidR="00676C49" w:rsidRPr="004778AB">
              <w:rPr>
                <w:rFonts w:ascii="Arial" w:hAnsi="Arial" w:cs="Arial"/>
                <w:szCs w:val="18"/>
              </w:rPr>
              <w:t xml:space="preserve">tension </w:t>
            </w:r>
          </w:p>
        </w:tc>
      </w:tr>
      <w:tr w:rsidR="000B6052" w:rsidRPr="006F1663" w14:paraId="403E197C" w14:textId="77777777" w:rsidTr="0030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right w:val="none" w:sz="0" w:space="0" w:color="auto"/>
            </w:tcBorders>
          </w:tcPr>
          <w:p w14:paraId="69221C39" w14:textId="77777777" w:rsidR="000B6052" w:rsidRPr="004778AB" w:rsidRDefault="000B6052" w:rsidP="003046A0">
            <w:pPr>
              <w:tabs>
                <w:tab w:val="left" w:pos="2552"/>
              </w:tabs>
              <w:spacing w:after="0"/>
              <w:rPr>
                <w:rFonts w:ascii="Arial" w:hAnsi="Arial" w:cs="Arial"/>
                <w:b/>
                <w:szCs w:val="18"/>
              </w:rPr>
            </w:pPr>
            <w:r w:rsidRPr="004778AB">
              <w:rPr>
                <w:rFonts w:ascii="Arial" w:hAnsi="Arial" w:cs="Arial"/>
                <w:b/>
                <w:szCs w:val="18"/>
              </w:rPr>
              <w:t>Meeting No:</w:t>
            </w:r>
          </w:p>
        </w:tc>
        <w:tc>
          <w:tcPr>
            <w:tcW w:w="4678" w:type="dxa"/>
            <w:tcBorders>
              <w:top w:val="single" w:sz="2" w:space="0" w:color="auto"/>
              <w:bottom w:val="single" w:sz="2" w:space="0" w:color="auto"/>
            </w:tcBorders>
          </w:tcPr>
          <w:p w14:paraId="5CA1A4DA" w14:textId="26D27F8B" w:rsidR="000B6052" w:rsidRPr="004778AB" w:rsidRDefault="000B6052" w:rsidP="003046A0">
            <w:pPr>
              <w:tabs>
                <w:tab w:val="left" w:pos="2552"/>
              </w:tabs>
              <w:spacing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4778AB">
              <w:rPr>
                <w:rFonts w:ascii="Arial" w:hAnsi="Arial" w:cs="Arial"/>
                <w:szCs w:val="18"/>
              </w:rPr>
              <w:t xml:space="preserve"> </w:t>
            </w:r>
            <w:r w:rsidR="00326A10">
              <w:rPr>
                <w:rFonts w:ascii="Arial" w:hAnsi="Arial" w:cs="Arial"/>
                <w:szCs w:val="18"/>
              </w:rPr>
              <w:t>1</w:t>
            </w:r>
            <w:r w:rsidR="00B218E8">
              <w:rPr>
                <w:rFonts w:ascii="Arial" w:hAnsi="Arial" w:cs="Arial"/>
                <w:szCs w:val="18"/>
              </w:rPr>
              <w:t>3</w:t>
            </w:r>
          </w:p>
        </w:tc>
      </w:tr>
      <w:tr w:rsidR="000B6052" w:rsidRPr="006F1663" w14:paraId="3D27A1FE" w14:textId="77777777" w:rsidTr="003046A0">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right w:val="none" w:sz="0" w:space="0" w:color="auto"/>
            </w:tcBorders>
          </w:tcPr>
          <w:p w14:paraId="29647F2B" w14:textId="77777777" w:rsidR="000B6052" w:rsidRPr="004778AB" w:rsidRDefault="000B6052" w:rsidP="003046A0">
            <w:pPr>
              <w:tabs>
                <w:tab w:val="left" w:pos="2552"/>
              </w:tabs>
              <w:spacing w:after="0"/>
              <w:rPr>
                <w:rFonts w:ascii="Arial" w:hAnsi="Arial" w:cs="Arial"/>
                <w:b/>
                <w:szCs w:val="18"/>
              </w:rPr>
            </w:pPr>
            <w:r w:rsidRPr="004778AB">
              <w:rPr>
                <w:rFonts w:ascii="Arial" w:hAnsi="Arial" w:cs="Arial"/>
                <w:b/>
                <w:szCs w:val="18"/>
              </w:rPr>
              <w:t>Date:</w:t>
            </w:r>
          </w:p>
        </w:tc>
        <w:tc>
          <w:tcPr>
            <w:tcW w:w="4678" w:type="dxa"/>
            <w:tcBorders>
              <w:top w:val="single" w:sz="2" w:space="0" w:color="auto"/>
              <w:bottom w:val="single" w:sz="2" w:space="0" w:color="auto"/>
            </w:tcBorders>
          </w:tcPr>
          <w:p w14:paraId="0F6F554A" w14:textId="340FE3A5" w:rsidR="000B6052" w:rsidRPr="004778AB" w:rsidRDefault="00B218E8" w:rsidP="003046A0">
            <w:pPr>
              <w:tabs>
                <w:tab w:val="left" w:pos="2552"/>
              </w:tabs>
              <w:spacing w:after="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Arial" w:hAnsi="Arial" w:cs="Arial"/>
                <w:szCs w:val="18"/>
              </w:rPr>
              <w:t>28 July 2022</w:t>
            </w:r>
          </w:p>
        </w:tc>
      </w:tr>
      <w:tr w:rsidR="000B6052" w:rsidRPr="006F1663" w14:paraId="76644B0C" w14:textId="77777777" w:rsidTr="0030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right w:val="none" w:sz="0" w:space="0" w:color="auto"/>
            </w:tcBorders>
          </w:tcPr>
          <w:p w14:paraId="347E6A43" w14:textId="77777777" w:rsidR="000B6052" w:rsidRPr="004778AB" w:rsidRDefault="000B6052" w:rsidP="003046A0">
            <w:pPr>
              <w:tabs>
                <w:tab w:val="left" w:pos="2552"/>
              </w:tabs>
              <w:spacing w:after="0"/>
              <w:rPr>
                <w:rFonts w:ascii="Arial" w:hAnsi="Arial" w:cs="Arial"/>
                <w:b/>
                <w:szCs w:val="18"/>
              </w:rPr>
            </w:pPr>
            <w:r w:rsidRPr="004778AB">
              <w:rPr>
                <w:rFonts w:ascii="Arial" w:hAnsi="Arial" w:cs="Arial"/>
                <w:b/>
                <w:szCs w:val="18"/>
              </w:rPr>
              <w:t>Venue and Time:</w:t>
            </w:r>
          </w:p>
        </w:tc>
        <w:tc>
          <w:tcPr>
            <w:tcW w:w="4678" w:type="dxa"/>
            <w:tcBorders>
              <w:top w:val="single" w:sz="2" w:space="0" w:color="auto"/>
              <w:bottom w:val="single" w:sz="2" w:space="0" w:color="auto"/>
            </w:tcBorders>
          </w:tcPr>
          <w:p w14:paraId="70BF4FC6" w14:textId="58FFD948" w:rsidR="000B6052" w:rsidRPr="004778AB" w:rsidRDefault="00C71801" w:rsidP="00632C5B">
            <w:pPr>
              <w:tabs>
                <w:tab w:val="left" w:pos="2552"/>
              </w:tabs>
              <w:spacing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 xml:space="preserve">Bringelly Community Hall </w:t>
            </w:r>
            <w:r w:rsidR="00B218E8">
              <w:rPr>
                <w:rFonts w:ascii="Arial" w:hAnsi="Arial" w:cs="Arial"/>
                <w:szCs w:val="18"/>
              </w:rPr>
              <w:t>4</w:t>
            </w:r>
            <w:r w:rsidR="00466BF4">
              <w:rPr>
                <w:rFonts w:ascii="Arial" w:hAnsi="Arial" w:cs="Arial"/>
                <w:szCs w:val="18"/>
              </w:rPr>
              <w:t>-</w:t>
            </w:r>
            <w:r w:rsidR="00B218E8">
              <w:rPr>
                <w:rFonts w:ascii="Arial" w:hAnsi="Arial" w:cs="Arial"/>
                <w:szCs w:val="18"/>
              </w:rPr>
              <w:t>5p</w:t>
            </w:r>
            <w:r w:rsidR="00466BF4">
              <w:rPr>
                <w:rFonts w:ascii="Arial" w:hAnsi="Arial" w:cs="Arial"/>
                <w:szCs w:val="18"/>
              </w:rPr>
              <w:t xml:space="preserve">m </w:t>
            </w:r>
          </w:p>
        </w:tc>
      </w:tr>
      <w:tr w:rsidR="000B6052" w:rsidRPr="006F1663" w14:paraId="0BE0FAB0" w14:textId="77777777" w:rsidTr="003046A0">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right w:val="none" w:sz="0" w:space="0" w:color="auto"/>
            </w:tcBorders>
          </w:tcPr>
          <w:p w14:paraId="00A00FC3" w14:textId="77777777" w:rsidR="000B6052" w:rsidRPr="004778AB" w:rsidRDefault="000B6052" w:rsidP="003046A0">
            <w:pPr>
              <w:tabs>
                <w:tab w:val="left" w:pos="2552"/>
              </w:tabs>
              <w:spacing w:after="0"/>
              <w:rPr>
                <w:rFonts w:ascii="Arial" w:hAnsi="Arial" w:cs="Arial"/>
                <w:b/>
                <w:szCs w:val="18"/>
              </w:rPr>
            </w:pPr>
            <w:r w:rsidRPr="004778AB">
              <w:rPr>
                <w:rFonts w:ascii="Arial" w:hAnsi="Arial" w:cs="Arial"/>
                <w:b/>
                <w:szCs w:val="18"/>
              </w:rPr>
              <w:t>Document:</w:t>
            </w:r>
          </w:p>
        </w:tc>
        <w:tc>
          <w:tcPr>
            <w:tcW w:w="4678" w:type="dxa"/>
            <w:tcBorders>
              <w:top w:val="single" w:sz="2" w:space="0" w:color="auto"/>
              <w:bottom w:val="single" w:sz="2" w:space="0" w:color="auto"/>
            </w:tcBorders>
          </w:tcPr>
          <w:p w14:paraId="17895DD2" w14:textId="7950B5CE" w:rsidR="000B6052" w:rsidRPr="004778AB" w:rsidRDefault="000B6052" w:rsidP="003046A0">
            <w:pPr>
              <w:tabs>
                <w:tab w:val="left" w:pos="2552"/>
              </w:tabs>
              <w:spacing w:after="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4778AB">
              <w:rPr>
                <w:rFonts w:ascii="Arial" w:hAnsi="Arial" w:cs="Arial"/>
                <w:szCs w:val="18"/>
              </w:rPr>
              <w:t xml:space="preserve">Meeting notes </w:t>
            </w:r>
          </w:p>
        </w:tc>
      </w:tr>
      <w:tr w:rsidR="000B6052" w:rsidRPr="006F1663" w14:paraId="621C61A0" w14:textId="77777777" w:rsidTr="0030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right w:val="none" w:sz="0" w:space="0" w:color="auto"/>
            </w:tcBorders>
          </w:tcPr>
          <w:p w14:paraId="50FDF629" w14:textId="77777777" w:rsidR="000B6052" w:rsidRPr="004778AB" w:rsidRDefault="000B6052" w:rsidP="003046A0">
            <w:pPr>
              <w:tabs>
                <w:tab w:val="left" w:pos="2552"/>
              </w:tabs>
              <w:spacing w:after="0"/>
              <w:rPr>
                <w:rFonts w:ascii="Arial" w:hAnsi="Arial" w:cs="Arial"/>
                <w:b/>
                <w:szCs w:val="18"/>
              </w:rPr>
            </w:pPr>
            <w:r w:rsidRPr="004778AB">
              <w:rPr>
                <w:rFonts w:ascii="Arial" w:hAnsi="Arial" w:cs="Arial"/>
                <w:b/>
                <w:szCs w:val="18"/>
              </w:rPr>
              <w:t>Chair/Facilitator:</w:t>
            </w:r>
          </w:p>
        </w:tc>
        <w:tc>
          <w:tcPr>
            <w:tcW w:w="4678" w:type="dxa"/>
            <w:tcBorders>
              <w:top w:val="single" w:sz="2" w:space="0" w:color="auto"/>
              <w:bottom w:val="single" w:sz="2" w:space="0" w:color="auto"/>
            </w:tcBorders>
          </w:tcPr>
          <w:p w14:paraId="39D95847" w14:textId="77777777" w:rsidR="000B6052" w:rsidRPr="004778AB" w:rsidRDefault="000B6052" w:rsidP="003046A0">
            <w:pPr>
              <w:tabs>
                <w:tab w:val="left" w:pos="2552"/>
              </w:tabs>
              <w:spacing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4778AB">
              <w:rPr>
                <w:rFonts w:ascii="Arial" w:hAnsi="Arial" w:cs="Arial"/>
                <w:szCs w:val="18"/>
              </w:rPr>
              <w:t>Kath Elliott, (KE)</w:t>
            </w:r>
          </w:p>
        </w:tc>
      </w:tr>
      <w:tr w:rsidR="000B6052" w:rsidRPr="006F1663" w14:paraId="189071C7" w14:textId="77777777" w:rsidTr="003046A0">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right w:val="none" w:sz="0" w:space="0" w:color="auto"/>
            </w:tcBorders>
          </w:tcPr>
          <w:p w14:paraId="75DA1C0D" w14:textId="77777777" w:rsidR="000B6052" w:rsidRPr="004778AB" w:rsidRDefault="000B6052" w:rsidP="003046A0">
            <w:pPr>
              <w:tabs>
                <w:tab w:val="left" w:pos="2552"/>
              </w:tabs>
              <w:spacing w:after="0"/>
              <w:rPr>
                <w:rFonts w:ascii="Arial" w:hAnsi="Arial" w:cs="Arial"/>
                <w:b/>
                <w:szCs w:val="18"/>
              </w:rPr>
            </w:pPr>
            <w:r w:rsidRPr="004778AB">
              <w:rPr>
                <w:rFonts w:ascii="Arial" w:hAnsi="Arial" w:cs="Arial"/>
                <w:b/>
                <w:szCs w:val="18"/>
              </w:rPr>
              <w:t>Minutes:</w:t>
            </w:r>
          </w:p>
        </w:tc>
        <w:tc>
          <w:tcPr>
            <w:tcW w:w="4678" w:type="dxa"/>
            <w:tcBorders>
              <w:top w:val="single" w:sz="2" w:space="0" w:color="auto"/>
              <w:bottom w:val="single" w:sz="2" w:space="0" w:color="auto"/>
            </w:tcBorders>
          </w:tcPr>
          <w:p w14:paraId="4B731243" w14:textId="285B9F5E" w:rsidR="000B6052" w:rsidRPr="004778AB" w:rsidRDefault="00CE406D" w:rsidP="003046A0">
            <w:pPr>
              <w:tabs>
                <w:tab w:val="left" w:pos="2552"/>
              </w:tabs>
              <w:spacing w:after="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4778AB">
              <w:rPr>
                <w:rFonts w:ascii="Arial" w:hAnsi="Arial" w:cs="Arial"/>
                <w:szCs w:val="18"/>
              </w:rPr>
              <w:t>Kath Elliott</w:t>
            </w:r>
          </w:p>
        </w:tc>
      </w:tr>
      <w:tr w:rsidR="000B6052" w:rsidRPr="006F1663" w14:paraId="3D4C5C4F" w14:textId="77777777" w:rsidTr="0030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right w:val="none" w:sz="0" w:space="0" w:color="auto"/>
            </w:tcBorders>
          </w:tcPr>
          <w:p w14:paraId="7869A62C" w14:textId="77777777" w:rsidR="000B6052" w:rsidRPr="004778AB" w:rsidRDefault="00676C49" w:rsidP="003046A0">
            <w:pPr>
              <w:tabs>
                <w:tab w:val="left" w:pos="2552"/>
              </w:tabs>
              <w:spacing w:after="0"/>
              <w:rPr>
                <w:rFonts w:ascii="Arial" w:hAnsi="Arial" w:cs="Arial"/>
                <w:b/>
                <w:szCs w:val="18"/>
              </w:rPr>
            </w:pPr>
            <w:r w:rsidRPr="004778AB">
              <w:rPr>
                <w:rFonts w:ascii="Arial" w:hAnsi="Arial" w:cs="Arial"/>
                <w:b/>
                <w:szCs w:val="18"/>
              </w:rPr>
              <w:t>PGH</w:t>
            </w:r>
            <w:r w:rsidR="000B6052" w:rsidRPr="004778AB">
              <w:rPr>
                <w:rFonts w:ascii="Arial" w:hAnsi="Arial" w:cs="Arial"/>
                <w:b/>
                <w:szCs w:val="18"/>
              </w:rPr>
              <w:t xml:space="preserve"> representatives:</w:t>
            </w:r>
          </w:p>
        </w:tc>
        <w:tc>
          <w:tcPr>
            <w:tcW w:w="4678" w:type="dxa"/>
            <w:tcBorders>
              <w:top w:val="single" w:sz="2" w:space="0" w:color="auto"/>
              <w:bottom w:val="single" w:sz="4" w:space="0" w:color="auto"/>
            </w:tcBorders>
          </w:tcPr>
          <w:p w14:paraId="5DFD929E" w14:textId="4EBD01AC" w:rsidR="000B6052" w:rsidRDefault="002C607A" w:rsidP="003046A0">
            <w:pPr>
              <w:tabs>
                <w:tab w:val="left" w:pos="2552"/>
              </w:tabs>
              <w:spacing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 xml:space="preserve">Tony </w:t>
            </w:r>
            <w:r w:rsidR="004F56AC">
              <w:rPr>
                <w:rFonts w:ascii="Arial" w:hAnsi="Arial" w:cs="Arial"/>
                <w:szCs w:val="18"/>
              </w:rPr>
              <w:t>West,</w:t>
            </w:r>
            <w:r w:rsidR="00CE406D" w:rsidRPr="004778AB">
              <w:rPr>
                <w:rFonts w:ascii="Arial" w:hAnsi="Arial" w:cs="Arial"/>
                <w:szCs w:val="18"/>
              </w:rPr>
              <w:t xml:space="preserve"> Plant Manager</w:t>
            </w:r>
            <w:r w:rsidR="00504C42">
              <w:rPr>
                <w:rFonts w:ascii="Arial" w:hAnsi="Arial" w:cs="Arial"/>
                <w:szCs w:val="18"/>
              </w:rPr>
              <w:t>,</w:t>
            </w:r>
            <w:r w:rsidR="00CE406D" w:rsidRPr="004778AB">
              <w:rPr>
                <w:rFonts w:ascii="Arial" w:hAnsi="Arial" w:cs="Arial"/>
                <w:szCs w:val="18"/>
              </w:rPr>
              <w:t xml:space="preserve"> PGH Bricks Bringelly</w:t>
            </w:r>
          </w:p>
          <w:p w14:paraId="1F775868" w14:textId="6599881C" w:rsidR="00AE19ED" w:rsidRDefault="00F27775" w:rsidP="00C71801">
            <w:pPr>
              <w:tabs>
                <w:tab w:val="left" w:pos="2552"/>
              </w:tabs>
              <w:spacing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 xml:space="preserve">Nelma </w:t>
            </w:r>
            <w:r w:rsidR="000C1E76">
              <w:rPr>
                <w:rFonts w:ascii="Arial" w:hAnsi="Arial" w:cs="Arial"/>
                <w:szCs w:val="18"/>
              </w:rPr>
              <w:t>A</w:t>
            </w:r>
            <w:r w:rsidR="0087394A">
              <w:rPr>
                <w:rFonts w:ascii="Arial" w:hAnsi="Arial" w:cs="Arial"/>
                <w:szCs w:val="18"/>
              </w:rPr>
              <w:t>r</w:t>
            </w:r>
            <w:r w:rsidR="000C1E76">
              <w:rPr>
                <w:rFonts w:ascii="Arial" w:hAnsi="Arial" w:cs="Arial"/>
                <w:szCs w:val="18"/>
              </w:rPr>
              <w:t>ancibia</w:t>
            </w:r>
            <w:r w:rsidR="00226B2F">
              <w:rPr>
                <w:rFonts w:ascii="Arial" w:hAnsi="Arial" w:cs="Arial"/>
                <w:szCs w:val="18"/>
              </w:rPr>
              <w:t xml:space="preserve">, Property </w:t>
            </w:r>
            <w:r w:rsidR="0087394A">
              <w:rPr>
                <w:rFonts w:ascii="Arial" w:hAnsi="Arial" w:cs="Arial"/>
                <w:szCs w:val="18"/>
              </w:rPr>
              <w:t>Manager</w:t>
            </w:r>
          </w:p>
          <w:p w14:paraId="18A16082" w14:textId="77777777" w:rsidR="00F27775" w:rsidRDefault="00F27775" w:rsidP="00C71801">
            <w:pPr>
              <w:tabs>
                <w:tab w:val="left" w:pos="2552"/>
              </w:tabs>
              <w:spacing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Michael Travers</w:t>
            </w:r>
            <w:r w:rsidR="000C1E76">
              <w:rPr>
                <w:rFonts w:ascii="Arial" w:hAnsi="Arial" w:cs="Arial"/>
                <w:szCs w:val="18"/>
              </w:rPr>
              <w:t>, Projec</w:t>
            </w:r>
            <w:r w:rsidR="0087394A">
              <w:rPr>
                <w:rFonts w:ascii="Arial" w:hAnsi="Arial" w:cs="Arial"/>
                <w:szCs w:val="18"/>
              </w:rPr>
              <w:t>t</w:t>
            </w:r>
            <w:r w:rsidR="000C1E76">
              <w:rPr>
                <w:rFonts w:ascii="Arial" w:hAnsi="Arial" w:cs="Arial"/>
                <w:szCs w:val="18"/>
              </w:rPr>
              <w:t xml:space="preserve"> Manager </w:t>
            </w:r>
          </w:p>
          <w:p w14:paraId="0818DFBF" w14:textId="527B1411" w:rsidR="00B975AE" w:rsidRPr="004778AB" w:rsidRDefault="00B975AE" w:rsidP="00C71801">
            <w:pPr>
              <w:tabs>
                <w:tab w:val="left" w:pos="2552"/>
              </w:tabs>
              <w:spacing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 xml:space="preserve">Janus Arana, Process Engineer </w:t>
            </w:r>
          </w:p>
        </w:tc>
      </w:tr>
      <w:tr w:rsidR="000B6052" w:rsidRPr="006F1663" w14:paraId="6889825A" w14:textId="77777777" w:rsidTr="003046A0">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tcBorders>
          </w:tcPr>
          <w:p w14:paraId="357E05D6" w14:textId="63EE9D73" w:rsidR="000B6052" w:rsidRPr="004778AB" w:rsidRDefault="000B6052" w:rsidP="003046A0">
            <w:pPr>
              <w:tabs>
                <w:tab w:val="left" w:pos="2552"/>
              </w:tabs>
              <w:spacing w:after="0"/>
              <w:rPr>
                <w:rFonts w:ascii="Arial" w:hAnsi="Arial" w:cs="Arial"/>
                <w:b/>
                <w:szCs w:val="18"/>
              </w:rPr>
            </w:pPr>
            <w:r w:rsidRPr="004778AB">
              <w:rPr>
                <w:rFonts w:ascii="Arial" w:hAnsi="Arial" w:cs="Arial"/>
                <w:b/>
                <w:szCs w:val="18"/>
              </w:rPr>
              <w:t>Committee Members:</w:t>
            </w:r>
          </w:p>
        </w:tc>
        <w:tc>
          <w:tcPr>
            <w:tcW w:w="4678" w:type="dxa"/>
            <w:tcBorders>
              <w:top w:val="single" w:sz="4" w:space="0" w:color="auto"/>
              <w:bottom w:val="single" w:sz="2" w:space="0" w:color="auto"/>
            </w:tcBorders>
          </w:tcPr>
          <w:p w14:paraId="3EB2B2FE" w14:textId="44269D67" w:rsidR="00CE406D" w:rsidRPr="004778AB" w:rsidRDefault="00CE406D" w:rsidP="00CE406D">
            <w:pPr>
              <w:tabs>
                <w:tab w:val="left" w:pos="25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000B6052" w:rsidRPr="006F1663" w14:paraId="3ED4881C" w14:textId="77777777" w:rsidTr="0030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tcBorders>
          </w:tcPr>
          <w:p w14:paraId="7E5AACDB" w14:textId="59CF04E0" w:rsidR="000B6052" w:rsidRPr="004778AB" w:rsidRDefault="000B6052" w:rsidP="003046A0">
            <w:pPr>
              <w:tabs>
                <w:tab w:val="left" w:pos="2552"/>
              </w:tabs>
              <w:spacing w:after="0"/>
              <w:rPr>
                <w:rFonts w:ascii="Arial" w:hAnsi="Arial" w:cs="Arial"/>
                <w:b/>
                <w:szCs w:val="18"/>
              </w:rPr>
            </w:pPr>
          </w:p>
        </w:tc>
        <w:tc>
          <w:tcPr>
            <w:tcW w:w="4678" w:type="dxa"/>
            <w:tcBorders>
              <w:top w:val="single" w:sz="2" w:space="0" w:color="auto"/>
              <w:bottom w:val="single" w:sz="2" w:space="0" w:color="auto"/>
            </w:tcBorders>
          </w:tcPr>
          <w:p w14:paraId="1EA6C350" w14:textId="77777777" w:rsidR="00CE406D" w:rsidRPr="004778AB" w:rsidRDefault="00CE406D" w:rsidP="00CE406D">
            <w:pPr>
              <w:tabs>
                <w:tab w:val="left" w:pos="2552"/>
              </w:tab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4778AB">
              <w:rPr>
                <w:rFonts w:ascii="Arial" w:hAnsi="Arial" w:cs="Arial"/>
                <w:szCs w:val="18"/>
              </w:rPr>
              <w:t>Diane Newell, Neighbour</w:t>
            </w:r>
          </w:p>
          <w:p w14:paraId="77A6388E" w14:textId="77777777" w:rsidR="000B6052" w:rsidRPr="004778AB" w:rsidRDefault="000B6052" w:rsidP="003046A0">
            <w:pPr>
              <w:tabs>
                <w:tab w:val="left" w:pos="2552"/>
              </w:tab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tc>
      </w:tr>
      <w:tr w:rsidR="000B6052" w:rsidRPr="006F1663" w14:paraId="16F12D3F" w14:textId="77777777" w:rsidTr="003046A0">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tcBorders>
          </w:tcPr>
          <w:p w14:paraId="77EB5A77" w14:textId="77777777" w:rsidR="000B6052" w:rsidRPr="004778AB" w:rsidRDefault="000B6052" w:rsidP="003046A0">
            <w:pPr>
              <w:tabs>
                <w:tab w:val="left" w:pos="2552"/>
              </w:tabs>
              <w:spacing w:after="0"/>
              <w:rPr>
                <w:rFonts w:ascii="Arial" w:hAnsi="Arial" w:cs="Arial"/>
                <w:b/>
                <w:szCs w:val="18"/>
              </w:rPr>
            </w:pPr>
          </w:p>
        </w:tc>
        <w:tc>
          <w:tcPr>
            <w:tcW w:w="4678" w:type="dxa"/>
            <w:tcBorders>
              <w:top w:val="single" w:sz="2" w:space="0" w:color="auto"/>
              <w:bottom w:val="single" w:sz="2" w:space="0" w:color="auto"/>
            </w:tcBorders>
          </w:tcPr>
          <w:p w14:paraId="1AFA7F45" w14:textId="2845A801" w:rsidR="000B6052" w:rsidRPr="004778AB" w:rsidRDefault="00B218E8" w:rsidP="00E9695C">
            <w:pPr>
              <w:tabs>
                <w:tab w:val="left" w:pos="25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4778AB">
              <w:rPr>
                <w:rFonts w:ascii="Arial" w:hAnsi="Arial" w:cs="Arial"/>
                <w:szCs w:val="18"/>
              </w:rPr>
              <w:t>Sharyl Scott, Principal, Bringelly Public School</w:t>
            </w:r>
          </w:p>
        </w:tc>
      </w:tr>
      <w:tr w:rsidR="000B6052" w:rsidRPr="006F1663" w14:paraId="34D77681" w14:textId="77777777" w:rsidTr="0030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tcBorders>
          </w:tcPr>
          <w:p w14:paraId="3D617FB0" w14:textId="37FA30A8" w:rsidR="000B6052" w:rsidRPr="004778AB" w:rsidRDefault="000B6052" w:rsidP="003046A0">
            <w:pPr>
              <w:tabs>
                <w:tab w:val="left" w:pos="2552"/>
              </w:tabs>
              <w:spacing w:after="0"/>
              <w:rPr>
                <w:rFonts w:ascii="Arial" w:hAnsi="Arial" w:cs="Arial"/>
                <w:b/>
                <w:szCs w:val="18"/>
              </w:rPr>
            </w:pPr>
          </w:p>
        </w:tc>
        <w:tc>
          <w:tcPr>
            <w:tcW w:w="4678" w:type="dxa"/>
            <w:tcBorders>
              <w:top w:val="single" w:sz="2" w:space="0" w:color="auto"/>
              <w:bottom w:val="single" w:sz="2" w:space="0" w:color="auto"/>
            </w:tcBorders>
          </w:tcPr>
          <w:p w14:paraId="42C76479" w14:textId="77777777" w:rsidR="00E40F20" w:rsidRPr="004778AB" w:rsidRDefault="00E40F20" w:rsidP="00E40F20">
            <w:pPr>
              <w:tabs>
                <w:tab w:val="left" w:pos="2552"/>
              </w:tab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4778AB">
              <w:rPr>
                <w:rFonts w:ascii="Arial" w:hAnsi="Arial" w:cs="Arial"/>
                <w:szCs w:val="18"/>
              </w:rPr>
              <w:t>Dam Truong, Neighbour</w:t>
            </w:r>
          </w:p>
          <w:p w14:paraId="606C4672" w14:textId="21614624" w:rsidR="000B6052" w:rsidRPr="004778AB" w:rsidRDefault="000B6052" w:rsidP="003046A0">
            <w:pPr>
              <w:tabs>
                <w:tab w:val="left" w:pos="2552"/>
              </w:tab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tc>
      </w:tr>
      <w:tr w:rsidR="00632C5B" w:rsidRPr="006F1663" w14:paraId="1DBDEA85" w14:textId="77777777" w:rsidTr="003046A0">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tcBorders>
          </w:tcPr>
          <w:p w14:paraId="6AC87132" w14:textId="14296198" w:rsidR="00632C5B" w:rsidRPr="004778AB" w:rsidRDefault="00E40F20" w:rsidP="003046A0">
            <w:pPr>
              <w:tabs>
                <w:tab w:val="left" w:pos="2552"/>
              </w:tabs>
              <w:spacing w:after="0"/>
              <w:rPr>
                <w:rFonts w:ascii="Arial" w:hAnsi="Arial" w:cs="Arial"/>
                <w:b/>
                <w:szCs w:val="18"/>
              </w:rPr>
            </w:pPr>
            <w:r w:rsidRPr="004778AB">
              <w:rPr>
                <w:rFonts w:ascii="Arial" w:hAnsi="Arial" w:cs="Arial"/>
                <w:b/>
                <w:szCs w:val="18"/>
              </w:rPr>
              <w:t>Apologies:</w:t>
            </w:r>
          </w:p>
        </w:tc>
        <w:tc>
          <w:tcPr>
            <w:tcW w:w="4678" w:type="dxa"/>
            <w:tcBorders>
              <w:top w:val="single" w:sz="2" w:space="0" w:color="auto"/>
              <w:bottom w:val="single" w:sz="2" w:space="0" w:color="auto"/>
            </w:tcBorders>
          </w:tcPr>
          <w:p w14:paraId="26AB8945" w14:textId="52F96333" w:rsidR="00632C5B" w:rsidRDefault="00632C5B" w:rsidP="0087394A">
            <w:pPr>
              <w:tabs>
                <w:tab w:val="left" w:pos="2552"/>
              </w:tabs>
              <w:spacing w:after="0"/>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00632C5B" w:rsidRPr="006F1663" w14:paraId="5801DBBE" w14:textId="77777777" w:rsidTr="0030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tcBorders>
          </w:tcPr>
          <w:p w14:paraId="31B879B2" w14:textId="77777777" w:rsidR="00632C5B" w:rsidRPr="004778AB" w:rsidRDefault="00632C5B" w:rsidP="003046A0">
            <w:pPr>
              <w:tabs>
                <w:tab w:val="left" w:pos="2552"/>
              </w:tabs>
              <w:spacing w:after="0"/>
              <w:rPr>
                <w:rFonts w:ascii="Arial" w:hAnsi="Arial" w:cs="Arial"/>
                <w:b/>
                <w:szCs w:val="18"/>
              </w:rPr>
            </w:pPr>
          </w:p>
        </w:tc>
        <w:tc>
          <w:tcPr>
            <w:tcW w:w="4678" w:type="dxa"/>
            <w:tcBorders>
              <w:top w:val="single" w:sz="2" w:space="0" w:color="auto"/>
              <w:bottom w:val="single" w:sz="2" w:space="0" w:color="auto"/>
            </w:tcBorders>
          </w:tcPr>
          <w:p w14:paraId="210290DE" w14:textId="2F3CD38F" w:rsidR="00632C5B" w:rsidRPr="004778AB" w:rsidRDefault="00632C5B" w:rsidP="00632C5B">
            <w:pPr>
              <w:tabs>
                <w:tab w:val="left" w:pos="2552"/>
              </w:tab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4778AB">
              <w:rPr>
                <w:rFonts w:ascii="Arial" w:hAnsi="Arial" w:cs="Arial"/>
                <w:szCs w:val="18"/>
              </w:rPr>
              <w:t>Michelle Pickering, Neighbour</w:t>
            </w:r>
            <w:r w:rsidR="0087394A">
              <w:rPr>
                <w:rFonts w:ascii="Arial" w:hAnsi="Arial" w:cs="Arial"/>
                <w:szCs w:val="18"/>
              </w:rPr>
              <w:t>, leave of absence</w:t>
            </w:r>
          </w:p>
          <w:p w14:paraId="0D2177E9" w14:textId="77777777" w:rsidR="00587889" w:rsidRPr="004778AB" w:rsidRDefault="00587889" w:rsidP="00632C5B">
            <w:pPr>
              <w:tabs>
                <w:tab w:val="left" w:pos="2552"/>
              </w:tab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tc>
      </w:tr>
      <w:tr w:rsidR="00157CA2" w:rsidRPr="006F1663" w14:paraId="679901E6" w14:textId="77777777" w:rsidTr="003046A0">
        <w:tc>
          <w:tcPr>
            <w:cnfStyle w:val="001000000000" w:firstRow="0" w:lastRow="0" w:firstColumn="1" w:lastColumn="0" w:oddVBand="0" w:evenVBand="0" w:oddHBand="0" w:evenHBand="0" w:firstRowFirstColumn="0" w:firstRowLastColumn="0" w:lastRowFirstColumn="0" w:lastRowLastColumn="0"/>
            <w:tcW w:w="3085" w:type="dxa"/>
            <w:tcBorders>
              <w:top w:val="single" w:sz="2" w:space="0" w:color="auto"/>
              <w:bottom w:val="single" w:sz="2" w:space="0" w:color="auto"/>
            </w:tcBorders>
          </w:tcPr>
          <w:p w14:paraId="4149CDD9" w14:textId="04FA52CA" w:rsidR="00157CA2" w:rsidRPr="004778AB" w:rsidRDefault="00157CA2" w:rsidP="003046A0">
            <w:pPr>
              <w:tabs>
                <w:tab w:val="left" w:pos="2552"/>
              </w:tabs>
              <w:spacing w:after="0"/>
              <w:rPr>
                <w:rFonts w:ascii="Arial" w:hAnsi="Arial" w:cs="Arial"/>
                <w:b/>
                <w:szCs w:val="18"/>
              </w:rPr>
            </w:pPr>
          </w:p>
        </w:tc>
        <w:tc>
          <w:tcPr>
            <w:tcW w:w="4678" w:type="dxa"/>
            <w:tcBorders>
              <w:top w:val="single" w:sz="2" w:space="0" w:color="auto"/>
              <w:bottom w:val="single" w:sz="2" w:space="0" w:color="auto"/>
            </w:tcBorders>
          </w:tcPr>
          <w:p w14:paraId="476ACF21" w14:textId="1246B06E" w:rsidR="00157CA2" w:rsidRPr="004778AB" w:rsidRDefault="003730AE" w:rsidP="00587889">
            <w:pPr>
              <w:tabs>
                <w:tab w:val="left" w:pos="25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Arial" w:hAnsi="Arial" w:cs="Arial"/>
                <w:szCs w:val="18"/>
              </w:rPr>
              <w:t>Rino Di Mascio. P&amp;C President, Bringelly PS</w:t>
            </w:r>
          </w:p>
        </w:tc>
      </w:tr>
    </w:tbl>
    <w:p w14:paraId="608BF2EE" w14:textId="3DC0E7F3" w:rsidR="000B6052" w:rsidRDefault="000B6052" w:rsidP="000B6052">
      <w:pPr>
        <w:spacing w:before="0" w:after="0"/>
        <w:rPr>
          <w:b/>
          <w:sz w:val="20"/>
        </w:rPr>
      </w:pPr>
    </w:p>
    <w:p w14:paraId="4A488360" w14:textId="69C6EFF6" w:rsidR="003353F0" w:rsidRPr="00963359" w:rsidRDefault="000B6052" w:rsidP="00963359">
      <w:pPr>
        <w:tabs>
          <w:tab w:val="left" w:pos="2127"/>
        </w:tabs>
        <w:spacing w:after="0"/>
        <w:rPr>
          <w:b/>
          <w:sz w:val="20"/>
        </w:rPr>
      </w:pPr>
      <w:r w:rsidRPr="00F15829">
        <w:rPr>
          <w:b/>
          <w:sz w:val="20"/>
        </w:rPr>
        <w:t>Meeting Minutes</w:t>
      </w:r>
    </w:p>
    <w:tbl>
      <w:tblPr>
        <w:tblStyle w:val="TableGrid"/>
        <w:tblW w:w="9102" w:type="dxa"/>
        <w:tblInd w:w="-743" w:type="dxa"/>
        <w:tblLook w:val="04A0" w:firstRow="1" w:lastRow="0" w:firstColumn="1" w:lastColumn="0" w:noHBand="0" w:noVBand="1"/>
      </w:tblPr>
      <w:tblGrid>
        <w:gridCol w:w="7542"/>
        <w:gridCol w:w="1560"/>
      </w:tblGrid>
      <w:tr w:rsidR="00A65905" w14:paraId="4BD7C509" w14:textId="77777777" w:rsidTr="00725FEE">
        <w:tc>
          <w:tcPr>
            <w:tcW w:w="7542" w:type="dxa"/>
          </w:tcPr>
          <w:p w14:paraId="72B199FF" w14:textId="106715E9" w:rsidR="00A65905" w:rsidRPr="008504B1" w:rsidRDefault="00A65905" w:rsidP="008504B1">
            <w:pPr>
              <w:tabs>
                <w:tab w:val="left" w:pos="3375"/>
              </w:tabs>
              <w:rPr>
                <w:rFonts w:ascii="Arial" w:hAnsi="Arial" w:cs="Arial"/>
                <w:b/>
                <w:sz w:val="20"/>
              </w:rPr>
            </w:pPr>
            <w:r w:rsidRPr="008504B1">
              <w:rPr>
                <w:rFonts w:ascii="Arial" w:hAnsi="Arial" w:cs="Arial"/>
                <w:b/>
                <w:sz w:val="20"/>
              </w:rPr>
              <w:t xml:space="preserve">Welcome </w:t>
            </w:r>
          </w:p>
          <w:p w14:paraId="4610688A" w14:textId="38BF0396" w:rsidR="00A65905" w:rsidRPr="008504B1" w:rsidRDefault="00A65905" w:rsidP="008504B1">
            <w:pPr>
              <w:tabs>
                <w:tab w:val="left" w:pos="3375"/>
              </w:tabs>
              <w:rPr>
                <w:rFonts w:ascii="Arial" w:hAnsi="Arial" w:cs="Arial"/>
                <w:bCs/>
                <w:sz w:val="20"/>
              </w:rPr>
            </w:pPr>
            <w:r w:rsidRPr="008504B1">
              <w:rPr>
                <w:rFonts w:ascii="Arial" w:hAnsi="Arial" w:cs="Arial"/>
                <w:bCs/>
                <w:sz w:val="20"/>
              </w:rPr>
              <w:t>Kath Elliott (KE) welcomed members</w:t>
            </w:r>
            <w:r w:rsidR="00B218E8" w:rsidRPr="008504B1">
              <w:rPr>
                <w:rFonts w:ascii="Arial" w:hAnsi="Arial" w:cs="Arial"/>
                <w:bCs/>
                <w:sz w:val="20"/>
              </w:rPr>
              <w:t xml:space="preserve">. </w:t>
            </w:r>
            <w:r w:rsidR="008A0E22" w:rsidRPr="008504B1">
              <w:rPr>
                <w:rFonts w:ascii="Arial" w:hAnsi="Arial" w:cs="Arial"/>
                <w:bCs/>
                <w:sz w:val="20"/>
              </w:rPr>
              <w:t>Members were reminded to be Covid safe</w:t>
            </w:r>
            <w:r w:rsidR="00AD2DE3" w:rsidRPr="008504B1">
              <w:rPr>
                <w:rFonts w:ascii="Arial" w:hAnsi="Arial" w:cs="Arial"/>
                <w:bCs/>
                <w:sz w:val="20"/>
              </w:rPr>
              <w:t>. T</w:t>
            </w:r>
            <w:r w:rsidR="008A0E22" w:rsidRPr="008504B1">
              <w:rPr>
                <w:rFonts w:ascii="Arial" w:hAnsi="Arial" w:cs="Arial"/>
                <w:bCs/>
                <w:sz w:val="20"/>
              </w:rPr>
              <w:t xml:space="preserve">he meeting observed </w:t>
            </w:r>
            <w:r w:rsidR="00C05DBC" w:rsidRPr="008504B1">
              <w:rPr>
                <w:rFonts w:ascii="Arial" w:hAnsi="Arial" w:cs="Arial"/>
                <w:bCs/>
                <w:sz w:val="20"/>
              </w:rPr>
              <w:t xml:space="preserve">NSW </w:t>
            </w:r>
            <w:r w:rsidR="008A0E22" w:rsidRPr="008504B1">
              <w:rPr>
                <w:rFonts w:ascii="Arial" w:hAnsi="Arial" w:cs="Arial"/>
                <w:bCs/>
                <w:sz w:val="20"/>
              </w:rPr>
              <w:t>social di</w:t>
            </w:r>
            <w:r w:rsidR="00C05DBC" w:rsidRPr="008504B1">
              <w:rPr>
                <w:rFonts w:ascii="Arial" w:hAnsi="Arial" w:cs="Arial"/>
                <w:bCs/>
                <w:sz w:val="20"/>
              </w:rPr>
              <w:t>s</w:t>
            </w:r>
            <w:r w:rsidR="008A0E22" w:rsidRPr="008504B1">
              <w:rPr>
                <w:rFonts w:ascii="Arial" w:hAnsi="Arial" w:cs="Arial"/>
                <w:bCs/>
                <w:sz w:val="20"/>
              </w:rPr>
              <w:t>tancing rules.</w:t>
            </w:r>
          </w:p>
          <w:p w14:paraId="1E156565" w14:textId="77777777" w:rsidR="00273728" w:rsidRPr="008504B1" w:rsidRDefault="00A65905" w:rsidP="008504B1">
            <w:pPr>
              <w:tabs>
                <w:tab w:val="left" w:pos="3375"/>
              </w:tabs>
              <w:rPr>
                <w:rFonts w:ascii="Arial" w:hAnsi="Arial" w:cs="Arial"/>
                <w:bCs/>
                <w:sz w:val="20"/>
              </w:rPr>
            </w:pPr>
            <w:r w:rsidRPr="008504B1">
              <w:rPr>
                <w:rFonts w:ascii="Arial" w:hAnsi="Arial" w:cs="Arial"/>
                <w:bCs/>
                <w:sz w:val="20"/>
              </w:rPr>
              <w:t>Apologies were noted.</w:t>
            </w:r>
            <w:r w:rsidR="00B218E8" w:rsidRPr="008504B1">
              <w:rPr>
                <w:rFonts w:ascii="Arial" w:hAnsi="Arial" w:cs="Arial"/>
                <w:bCs/>
                <w:sz w:val="20"/>
              </w:rPr>
              <w:t xml:space="preserve"> </w:t>
            </w:r>
          </w:p>
          <w:p w14:paraId="685752AE" w14:textId="0755BD99" w:rsidR="00A65905" w:rsidRDefault="00B218E8" w:rsidP="008504B1">
            <w:pPr>
              <w:tabs>
                <w:tab w:val="left" w:pos="3375"/>
              </w:tabs>
              <w:rPr>
                <w:rFonts w:ascii="Arial" w:hAnsi="Arial" w:cs="Arial"/>
                <w:bCs/>
                <w:sz w:val="20"/>
              </w:rPr>
            </w:pPr>
            <w:r w:rsidRPr="00273728">
              <w:rPr>
                <w:rFonts w:ascii="Arial" w:hAnsi="Arial" w:cs="Arial"/>
                <w:bCs/>
                <w:sz w:val="20"/>
              </w:rPr>
              <w:t xml:space="preserve">Rhino </w:t>
            </w:r>
            <w:r w:rsidR="00F62B86" w:rsidRPr="00273728">
              <w:rPr>
                <w:rFonts w:ascii="Arial" w:hAnsi="Arial" w:cs="Arial"/>
                <w:bCs/>
                <w:sz w:val="20"/>
              </w:rPr>
              <w:t>Di M</w:t>
            </w:r>
            <w:r w:rsidR="00273728" w:rsidRPr="00273728">
              <w:rPr>
                <w:rFonts w:ascii="Arial" w:hAnsi="Arial" w:cs="Arial"/>
                <w:bCs/>
                <w:sz w:val="20"/>
              </w:rPr>
              <w:t>a</w:t>
            </w:r>
            <w:r w:rsidR="00F62B86" w:rsidRPr="00273728">
              <w:rPr>
                <w:rFonts w:ascii="Arial" w:hAnsi="Arial" w:cs="Arial"/>
                <w:bCs/>
                <w:sz w:val="20"/>
              </w:rPr>
              <w:t xml:space="preserve">scio had </w:t>
            </w:r>
            <w:r w:rsidR="001D74EE" w:rsidRPr="00273728">
              <w:rPr>
                <w:rFonts w:ascii="Arial" w:hAnsi="Arial" w:cs="Arial"/>
                <w:bCs/>
                <w:sz w:val="20"/>
              </w:rPr>
              <w:t>advised</w:t>
            </w:r>
            <w:r w:rsidR="00F62B86" w:rsidRPr="00273728">
              <w:rPr>
                <w:rFonts w:ascii="Arial" w:hAnsi="Arial" w:cs="Arial"/>
                <w:bCs/>
                <w:sz w:val="20"/>
              </w:rPr>
              <w:t xml:space="preserve"> he w</w:t>
            </w:r>
            <w:r w:rsidR="00137664">
              <w:rPr>
                <w:rFonts w:ascii="Arial" w:hAnsi="Arial" w:cs="Arial"/>
                <w:bCs/>
                <w:sz w:val="20"/>
              </w:rPr>
              <w:t>a</w:t>
            </w:r>
            <w:r w:rsidR="00F62B86" w:rsidRPr="00273728">
              <w:rPr>
                <w:rFonts w:ascii="Arial" w:hAnsi="Arial" w:cs="Arial"/>
                <w:bCs/>
                <w:sz w:val="20"/>
              </w:rPr>
              <w:t xml:space="preserve">s  longer the P&amp;C </w:t>
            </w:r>
            <w:r w:rsidR="001D74EE" w:rsidRPr="00273728">
              <w:rPr>
                <w:rFonts w:ascii="Arial" w:hAnsi="Arial" w:cs="Arial"/>
                <w:bCs/>
                <w:sz w:val="20"/>
              </w:rPr>
              <w:t>president and</w:t>
            </w:r>
            <w:r w:rsidR="00F62B86" w:rsidRPr="00273728">
              <w:rPr>
                <w:rFonts w:ascii="Arial" w:hAnsi="Arial" w:cs="Arial"/>
                <w:bCs/>
                <w:sz w:val="20"/>
              </w:rPr>
              <w:t xml:space="preserve"> </w:t>
            </w:r>
            <w:r w:rsidR="00137664" w:rsidRPr="00273728">
              <w:rPr>
                <w:rFonts w:ascii="Arial" w:hAnsi="Arial" w:cs="Arial"/>
                <w:bCs/>
                <w:sz w:val="20"/>
              </w:rPr>
              <w:t>moved</w:t>
            </w:r>
            <w:r w:rsidR="00F62B86" w:rsidRPr="00273728">
              <w:rPr>
                <w:rFonts w:ascii="Arial" w:hAnsi="Arial" w:cs="Arial"/>
                <w:bCs/>
                <w:sz w:val="20"/>
              </w:rPr>
              <w:t xml:space="preserve"> </w:t>
            </w:r>
            <w:r w:rsidR="00137664" w:rsidRPr="00273728">
              <w:rPr>
                <w:rFonts w:ascii="Arial" w:hAnsi="Arial" w:cs="Arial"/>
                <w:bCs/>
                <w:sz w:val="20"/>
              </w:rPr>
              <w:t>away</w:t>
            </w:r>
            <w:r w:rsidR="00F62B86" w:rsidRPr="00273728">
              <w:rPr>
                <w:rFonts w:ascii="Arial" w:hAnsi="Arial" w:cs="Arial"/>
                <w:bCs/>
                <w:sz w:val="20"/>
              </w:rPr>
              <w:t xml:space="preserve"> fro</w:t>
            </w:r>
            <w:r w:rsidR="00137664">
              <w:rPr>
                <w:rFonts w:ascii="Arial" w:hAnsi="Arial" w:cs="Arial"/>
                <w:bCs/>
                <w:sz w:val="20"/>
              </w:rPr>
              <w:t>m the</w:t>
            </w:r>
            <w:r w:rsidR="00F62B86" w:rsidRPr="00273728">
              <w:rPr>
                <w:rFonts w:ascii="Arial" w:hAnsi="Arial" w:cs="Arial"/>
                <w:bCs/>
                <w:sz w:val="20"/>
              </w:rPr>
              <w:t xml:space="preserve"> area </w:t>
            </w:r>
            <w:r w:rsidR="00130BFB">
              <w:rPr>
                <w:rFonts w:ascii="Arial" w:hAnsi="Arial" w:cs="Arial"/>
                <w:bCs/>
                <w:sz w:val="20"/>
              </w:rPr>
              <w:t xml:space="preserve">. He has </w:t>
            </w:r>
            <w:r w:rsidR="009966C3" w:rsidRPr="00273728">
              <w:rPr>
                <w:rFonts w:ascii="Arial" w:hAnsi="Arial" w:cs="Arial"/>
                <w:bCs/>
                <w:sz w:val="20"/>
              </w:rPr>
              <w:t>tendered</w:t>
            </w:r>
            <w:r w:rsidR="00F62B86" w:rsidRPr="00273728">
              <w:rPr>
                <w:rFonts w:ascii="Arial" w:hAnsi="Arial" w:cs="Arial"/>
                <w:bCs/>
                <w:sz w:val="20"/>
              </w:rPr>
              <w:t xml:space="preserve"> his resignation, which was accepted. </w:t>
            </w:r>
          </w:p>
          <w:p w14:paraId="14BAF368" w14:textId="5CC5CB73" w:rsidR="00320AE6" w:rsidRPr="00273728" w:rsidRDefault="00320AE6" w:rsidP="008504B1">
            <w:pPr>
              <w:tabs>
                <w:tab w:val="left" w:pos="3375"/>
              </w:tabs>
              <w:rPr>
                <w:rFonts w:ascii="Arial" w:hAnsi="Arial" w:cs="Arial"/>
                <w:bCs/>
                <w:sz w:val="20"/>
              </w:rPr>
            </w:pPr>
            <w:r>
              <w:rPr>
                <w:rFonts w:ascii="Arial" w:hAnsi="Arial" w:cs="Arial"/>
                <w:bCs/>
                <w:sz w:val="20"/>
              </w:rPr>
              <w:t>Members welcomed Janus Ara</w:t>
            </w:r>
            <w:r w:rsidR="003810A0">
              <w:rPr>
                <w:rFonts w:ascii="Arial" w:hAnsi="Arial" w:cs="Arial"/>
                <w:bCs/>
                <w:sz w:val="20"/>
              </w:rPr>
              <w:t>na</w:t>
            </w:r>
            <w:r>
              <w:rPr>
                <w:rFonts w:ascii="Arial" w:hAnsi="Arial" w:cs="Arial"/>
                <w:bCs/>
                <w:sz w:val="20"/>
              </w:rPr>
              <w:t>, Process E</w:t>
            </w:r>
            <w:r w:rsidR="006D438F">
              <w:rPr>
                <w:rFonts w:ascii="Arial" w:hAnsi="Arial" w:cs="Arial"/>
                <w:bCs/>
                <w:sz w:val="20"/>
              </w:rPr>
              <w:t>n</w:t>
            </w:r>
            <w:r>
              <w:rPr>
                <w:rFonts w:ascii="Arial" w:hAnsi="Arial" w:cs="Arial"/>
                <w:bCs/>
                <w:sz w:val="20"/>
              </w:rPr>
              <w:t>gineer</w:t>
            </w:r>
            <w:r w:rsidR="00130BFB">
              <w:rPr>
                <w:rFonts w:ascii="Arial" w:hAnsi="Arial" w:cs="Arial"/>
                <w:bCs/>
                <w:sz w:val="20"/>
              </w:rPr>
              <w:t xml:space="preserve">, PGH Bricks. </w:t>
            </w:r>
            <w:r w:rsidR="006D438F">
              <w:rPr>
                <w:rFonts w:ascii="Arial" w:hAnsi="Arial" w:cs="Arial"/>
                <w:bCs/>
                <w:sz w:val="20"/>
              </w:rPr>
              <w:t xml:space="preserve"> </w:t>
            </w:r>
          </w:p>
          <w:p w14:paraId="19C87CD3" w14:textId="790BC3DC" w:rsidR="00A65905" w:rsidRPr="008504B1" w:rsidRDefault="00A65905" w:rsidP="008504B1">
            <w:pPr>
              <w:tabs>
                <w:tab w:val="left" w:pos="3375"/>
              </w:tabs>
              <w:rPr>
                <w:rFonts w:ascii="Arial" w:hAnsi="Arial" w:cs="Arial"/>
                <w:b/>
                <w:sz w:val="20"/>
              </w:rPr>
            </w:pPr>
            <w:r w:rsidRPr="008504B1">
              <w:rPr>
                <w:rFonts w:ascii="Arial" w:hAnsi="Arial" w:cs="Arial"/>
                <w:b/>
                <w:sz w:val="20"/>
              </w:rPr>
              <w:t xml:space="preserve">Minutes </w:t>
            </w:r>
          </w:p>
          <w:p w14:paraId="041DC83A" w14:textId="2B1AD78A" w:rsidR="00A65905" w:rsidRPr="008504B1" w:rsidRDefault="00A65905" w:rsidP="008504B1">
            <w:pPr>
              <w:tabs>
                <w:tab w:val="left" w:pos="3375"/>
              </w:tabs>
              <w:rPr>
                <w:rFonts w:ascii="Arial" w:hAnsi="Arial" w:cs="Arial"/>
                <w:bCs/>
                <w:sz w:val="20"/>
              </w:rPr>
            </w:pPr>
            <w:r w:rsidRPr="008504B1">
              <w:rPr>
                <w:rFonts w:ascii="Arial" w:hAnsi="Arial" w:cs="Arial"/>
                <w:bCs/>
                <w:sz w:val="20"/>
              </w:rPr>
              <w:t xml:space="preserve">The minutes of </w:t>
            </w:r>
            <w:r w:rsidR="00F62B86" w:rsidRPr="008504B1">
              <w:rPr>
                <w:rFonts w:ascii="Arial" w:hAnsi="Arial" w:cs="Arial"/>
                <w:bCs/>
                <w:sz w:val="20"/>
              </w:rPr>
              <w:t>Jun</w:t>
            </w:r>
            <w:r w:rsidR="00130BFB" w:rsidRPr="008504B1">
              <w:rPr>
                <w:rFonts w:ascii="Arial" w:hAnsi="Arial" w:cs="Arial"/>
                <w:bCs/>
                <w:sz w:val="20"/>
              </w:rPr>
              <w:t>e</w:t>
            </w:r>
            <w:r w:rsidR="00F62B86" w:rsidRPr="008504B1">
              <w:rPr>
                <w:rFonts w:ascii="Arial" w:hAnsi="Arial" w:cs="Arial"/>
                <w:bCs/>
                <w:sz w:val="20"/>
              </w:rPr>
              <w:t xml:space="preserve"> 2021</w:t>
            </w:r>
            <w:r w:rsidRPr="008504B1">
              <w:rPr>
                <w:rFonts w:ascii="Arial" w:hAnsi="Arial" w:cs="Arial"/>
                <w:bCs/>
                <w:sz w:val="20"/>
              </w:rPr>
              <w:t xml:space="preserve"> were accepted as a true and accurate record. </w:t>
            </w:r>
          </w:p>
          <w:p w14:paraId="104A84B6" w14:textId="26F9C997" w:rsidR="00A65905" w:rsidRDefault="00A65905" w:rsidP="008504B1">
            <w:pPr>
              <w:tabs>
                <w:tab w:val="left" w:pos="3375"/>
              </w:tabs>
              <w:rPr>
                <w:rFonts w:ascii="Arial" w:hAnsi="Arial" w:cs="Arial"/>
                <w:b/>
                <w:sz w:val="20"/>
              </w:rPr>
            </w:pPr>
            <w:r w:rsidRPr="00540DE6">
              <w:rPr>
                <w:rFonts w:ascii="Arial" w:hAnsi="Arial" w:cs="Arial"/>
                <w:b/>
                <w:sz w:val="20"/>
              </w:rPr>
              <w:t xml:space="preserve">Matters arising </w:t>
            </w:r>
          </w:p>
          <w:p w14:paraId="4A456984" w14:textId="6FBE1D92" w:rsidR="00540DE6" w:rsidRPr="00CA38E0" w:rsidRDefault="00540DE6" w:rsidP="008504B1">
            <w:pPr>
              <w:tabs>
                <w:tab w:val="left" w:pos="3375"/>
              </w:tabs>
              <w:rPr>
                <w:rFonts w:ascii="Arial" w:hAnsi="Arial" w:cs="Arial"/>
                <w:bCs/>
                <w:sz w:val="20"/>
              </w:rPr>
            </w:pPr>
            <w:r w:rsidRPr="00CA38E0">
              <w:rPr>
                <w:rFonts w:ascii="Arial" w:hAnsi="Arial" w:cs="Arial"/>
                <w:bCs/>
                <w:sz w:val="20"/>
              </w:rPr>
              <w:lastRenderedPageBreak/>
              <w:t>The Ch</w:t>
            </w:r>
            <w:r w:rsidR="00CA38E0">
              <w:rPr>
                <w:rFonts w:ascii="Arial" w:hAnsi="Arial" w:cs="Arial"/>
                <w:bCs/>
                <w:sz w:val="20"/>
              </w:rPr>
              <w:t>a</w:t>
            </w:r>
            <w:r w:rsidRPr="00CA38E0">
              <w:rPr>
                <w:rFonts w:ascii="Arial" w:hAnsi="Arial" w:cs="Arial"/>
                <w:bCs/>
                <w:sz w:val="20"/>
              </w:rPr>
              <w:t xml:space="preserve">ir noted that the </w:t>
            </w:r>
            <w:r w:rsidR="00CA38E0" w:rsidRPr="00CA38E0">
              <w:rPr>
                <w:rFonts w:ascii="Arial" w:hAnsi="Arial" w:cs="Arial"/>
                <w:bCs/>
                <w:sz w:val="20"/>
              </w:rPr>
              <w:t>Council</w:t>
            </w:r>
            <w:r w:rsidR="00CA38E0">
              <w:rPr>
                <w:rFonts w:ascii="Arial" w:hAnsi="Arial" w:cs="Arial"/>
                <w:bCs/>
                <w:sz w:val="20"/>
              </w:rPr>
              <w:t xml:space="preserve"> </w:t>
            </w:r>
            <w:r w:rsidRPr="00CA38E0">
              <w:rPr>
                <w:rFonts w:ascii="Arial" w:hAnsi="Arial" w:cs="Arial"/>
                <w:bCs/>
                <w:sz w:val="20"/>
              </w:rPr>
              <w:t xml:space="preserve">had not been in </w:t>
            </w:r>
            <w:r w:rsidR="00CA38E0" w:rsidRPr="00CA38E0">
              <w:rPr>
                <w:rFonts w:ascii="Arial" w:hAnsi="Arial" w:cs="Arial"/>
                <w:bCs/>
                <w:sz w:val="20"/>
              </w:rPr>
              <w:t>contact</w:t>
            </w:r>
            <w:r w:rsidRPr="00CA38E0">
              <w:rPr>
                <w:rFonts w:ascii="Arial" w:hAnsi="Arial" w:cs="Arial"/>
                <w:bCs/>
                <w:sz w:val="20"/>
              </w:rPr>
              <w:t xml:space="preserve"> with the school </w:t>
            </w:r>
            <w:r w:rsidR="00CA38E0" w:rsidRPr="00CA38E0">
              <w:rPr>
                <w:rFonts w:ascii="Arial" w:hAnsi="Arial" w:cs="Arial"/>
                <w:bCs/>
                <w:sz w:val="20"/>
              </w:rPr>
              <w:t>regarding</w:t>
            </w:r>
            <w:r w:rsidRPr="00CA38E0">
              <w:rPr>
                <w:rFonts w:ascii="Arial" w:hAnsi="Arial" w:cs="Arial"/>
                <w:bCs/>
                <w:sz w:val="20"/>
              </w:rPr>
              <w:t xml:space="preserve"> safety </w:t>
            </w:r>
            <w:r w:rsidR="00CA38E0" w:rsidRPr="00CA38E0">
              <w:rPr>
                <w:rFonts w:ascii="Arial" w:hAnsi="Arial" w:cs="Arial"/>
                <w:bCs/>
                <w:sz w:val="20"/>
              </w:rPr>
              <w:t>i</w:t>
            </w:r>
            <w:r w:rsidR="00CA38E0">
              <w:rPr>
                <w:rFonts w:ascii="Arial" w:hAnsi="Arial" w:cs="Arial"/>
                <w:bCs/>
                <w:sz w:val="20"/>
              </w:rPr>
              <w:t>mprovements</w:t>
            </w:r>
            <w:r w:rsidRPr="00CA38E0">
              <w:rPr>
                <w:rFonts w:ascii="Arial" w:hAnsi="Arial" w:cs="Arial"/>
                <w:bCs/>
                <w:sz w:val="20"/>
              </w:rPr>
              <w:t xml:space="preserve"> as </w:t>
            </w:r>
            <w:r w:rsidR="00CA38E0" w:rsidRPr="00CA38E0">
              <w:rPr>
                <w:rFonts w:ascii="Arial" w:hAnsi="Arial" w:cs="Arial"/>
                <w:bCs/>
                <w:sz w:val="20"/>
              </w:rPr>
              <w:t xml:space="preserve">promised. </w:t>
            </w:r>
          </w:p>
          <w:p w14:paraId="4D2A6F48" w14:textId="46CB3AA2" w:rsidR="006026AA" w:rsidRPr="008504B1" w:rsidRDefault="00130BFB" w:rsidP="008504B1">
            <w:pPr>
              <w:tabs>
                <w:tab w:val="left" w:pos="3375"/>
              </w:tabs>
              <w:rPr>
                <w:rFonts w:ascii="Arial" w:hAnsi="Arial" w:cs="Arial"/>
                <w:bCs/>
                <w:sz w:val="20"/>
              </w:rPr>
            </w:pPr>
            <w:r w:rsidRPr="008504B1">
              <w:rPr>
                <w:rFonts w:ascii="Arial" w:hAnsi="Arial" w:cs="Arial"/>
                <w:bCs/>
                <w:sz w:val="20"/>
              </w:rPr>
              <w:t>T</w:t>
            </w:r>
            <w:r w:rsidR="00F7789F" w:rsidRPr="008504B1">
              <w:rPr>
                <w:rFonts w:ascii="Arial" w:hAnsi="Arial" w:cs="Arial"/>
                <w:bCs/>
                <w:sz w:val="20"/>
              </w:rPr>
              <w:t xml:space="preserve">he chair </w:t>
            </w:r>
            <w:r w:rsidR="009966C3" w:rsidRPr="008504B1">
              <w:rPr>
                <w:rFonts w:ascii="Arial" w:hAnsi="Arial" w:cs="Arial"/>
                <w:bCs/>
                <w:sz w:val="20"/>
              </w:rPr>
              <w:t>advised</w:t>
            </w:r>
            <w:r w:rsidR="006026AA" w:rsidRPr="008504B1">
              <w:rPr>
                <w:rFonts w:ascii="Arial" w:hAnsi="Arial" w:cs="Arial"/>
                <w:bCs/>
                <w:sz w:val="20"/>
              </w:rPr>
              <w:t xml:space="preserve"> t</w:t>
            </w:r>
            <w:r w:rsidR="00AB3212" w:rsidRPr="008504B1">
              <w:rPr>
                <w:rFonts w:ascii="Arial" w:hAnsi="Arial" w:cs="Arial"/>
                <w:bCs/>
                <w:sz w:val="20"/>
              </w:rPr>
              <w:t xml:space="preserve">hat </w:t>
            </w:r>
            <w:r w:rsidR="00370E6D" w:rsidRPr="008504B1">
              <w:rPr>
                <w:rFonts w:ascii="Arial" w:hAnsi="Arial" w:cs="Arial"/>
                <w:bCs/>
                <w:sz w:val="20"/>
              </w:rPr>
              <w:t xml:space="preserve">despite </w:t>
            </w:r>
            <w:r w:rsidR="00B975AE">
              <w:rPr>
                <w:rFonts w:ascii="Arial" w:hAnsi="Arial" w:cs="Arial"/>
                <w:bCs/>
                <w:sz w:val="20"/>
              </w:rPr>
              <w:t>t</w:t>
            </w:r>
            <w:r w:rsidR="00AB3212" w:rsidRPr="008504B1">
              <w:rPr>
                <w:rFonts w:ascii="Arial" w:hAnsi="Arial" w:cs="Arial"/>
                <w:bCs/>
                <w:sz w:val="20"/>
              </w:rPr>
              <w:t>he</w:t>
            </w:r>
            <w:r w:rsidR="006026AA" w:rsidRPr="008504B1">
              <w:rPr>
                <w:rFonts w:ascii="Arial" w:hAnsi="Arial" w:cs="Arial"/>
                <w:bCs/>
                <w:sz w:val="20"/>
              </w:rPr>
              <w:t xml:space="preserve"> </w:t>
            </w:r>
            <w:r w:rsidR="007D33C6" w:rsidRPr="008504B1">
              <w:rPr>
                <w:rFonts w:ascii="Arial" w:hAnsi="Arial" w:cs="Arial"/>
                <w:bCs/>
                <w:sz w:val="20"/>
              </w:rPr>
              <w:t>recruitment</w:t>
            </w:r>
            <w:r w:rsidR="006026AA" w:rsidRPr="008504B1">
              <w:rPr>
                <w:rFonts w:ascii="Arial" w:hAnsi="Arial" w:cs="Arial"/>
                <w:bCs/>
                <w:sz w:val="20"/>
              </w:rPr>
              <w:t xml:space="preserve"> attempt there </w:t>
            </w:r>
            <w:r w:rsidR="001802DD" w:rsidRPr="008504B1">
              <w:rPr>
                <w:rFonts w:ascii="Arial" w:hAnsi="Arial" w:cs="Arial"/>
                <w:bCs/>
                <w:sz w:val="20"/>
              </w:rPr>
              <w:t>ha</w:t>
            </w:r>
            <w:r w:rsidR="006026AA" w:rsidRPr="008504B1">
              <w:rPr>
                <w:rFonts w:ascii="Arial" w:hAnsi="Arial" w:cs="Arial"/>
                <w:bCs/>
                <w:sz w:val="20"/>
              </w:rPr>
              <w:t xml:space="preserve">d been </w:t>
            </w:r>
            <w:r w:rsidR="001802DD" w:rsidRPr="008504B1">
              <w:rPr>
                <w:rFonts w:ascii="Arial" w:hAnsi="Arial" w:cs="Arial"/>
                <w:bCs/>
                <w:sz w:val="20"/>
              </w:rPr>
              <w:t>n</w:t>
            </w:r>
            <w:r w:rsidR="006026AA" w:rsidRPr="008504B1">
              <w:rPr>
                <w:rFonts w:ascii="Arial" w:hAnsi="Arial" w:cs="Arial"/>
                <w:bCs/>
                <w:sz w:val="20"/>
              </w:rPr>
              <w:t xml:space="preserve">o new membership nominations.  Members were asked to advise anyone who may be interested. </w:t>
            </w:r>
          </w:p>
          <w:p w14:paraId="7C8E7269" w14:textId="6A485FC7" w:rsidR="00514FF2" w:rsidRPr="008504B1" w:rsidRDefault="00514FF2" w:rsidP="008504B1">
            <w:pPr>
              <w:tabs>
                <w:tab w:val="left" w:pos="3375"/>
              </w:tabs>
              <w:rPr>
                <w:rFonts w:ascii="Arial" w:hAnsi="Arial" w:cs="Arial"/>
                <w:b/>
                <w:sz w:val="20"/>
              </w:rPr>
            </w:pPr>
            <w:r w:rsidRPr="008504B1">
              <w:rPr>
                <w:rFonts w:ascii="Arial" w:hAnsi="Arial" w:cs="Arial"/>
                <w:b/>
                <w:sz w:val="20"/>
              </w:rPr>
              <w:t>Operation</w:t>
            </w:r>
            <w:r w:rsidR="006F41D7" w:rsidRPr="008504B1">
              <w:rPr>
                <w:rFonts w:ascii="Arial" w:hAnsi="Arial" w:cs="Arial"/>
                <w:b/>
                <w:sz w:val="20"/>
              </w:rPr>
              <w:t>a</w:t>
            </w:r>
            <w:r w:rsidRPr="008504B1">
              <w:rPr>
                <w:rFonts w:ascii="Arial" w:hAnsi="Arial" w:cs="Arial"/>
                <w:b/>
                <w:sz w:val="20"/>
              </w:rPr>
              <w:t xml:space="preserve">l performance </w:t>
            </w:r>
            <w:r w:rsidR="00626E13">
              <w:rPr>
                <w:rFonts w:ascii="Arial" w:hAnsi="Arial" w:cs="Arial"/>
                <w:b/>
                <w:sz w:val="20"/>
              </w:rPr>
              <w:t>– Tony West</w:t>
            </w:r>
          </w:p>
          <w:p w14:paraId="7A1C26BA" w14:textId="5D333F69" w:rsidR="00514FF2" w:rsidRPr="008504B1" w:rsidRDefault="00514FF2" w:rsidP="008504B1">
            <w:pPr>
              <w:tabs>
                <w:tab w:val="left" w:pos="3375"/>
              </w:tabs>
              <w:rPr>
                <w:rFonts w:ascii="Arial" w:hAnsi="Arial" w:cs="Arial"/>
                <w:bCs/>
                <w:sz w:val="20"/>
              </w:rPr>
            </w:pPr>
            <w:r w:rsidRPr="00275A8E">
              <w:rPr>
                <w:rFonts w:ascii="Arial" w:hAnsi="Arial" w:cs="Arial"/>
                <w:bCs/>
                <w:sz w:val="20"/>
              </w:rPr>
              <w:t xml:space="preserve">TW advised </w:t>
            </w:r>
            <w:r w:rsidR="006F41D7">
              <w:rPr>
                <w:rFonts w:ascii="Arial" w:hAnsi="Arial" w:cs="Arial"/>
                <w:bCs/>
                <w:sz w:val="20"/>
              </w:rPr>
              <w:t xml:space="preserve">that </w:t>
            </w:r>
            <w:r w:rsidRPr="00275A8E">
              <w:rPr>
                <w:rFonts w:ascii="Arial" w:hAnsi="Arial" w:cs="Arial"/>
                <w:bCs/>
                <w:sz w:val="20"/>
              </w:rPr>
              <w:t xml:space="preserve"> </w:t>
            </w:r>
            <w:r w:rsidR="009966C3" w:rsidRPr="00275A8E">
              <w:rPr>
                <w:rFonts w:ascii="Arial" w:hAnsi="Arial" w:cs="Arial"/>
                <w:bCs/>
                <w:sz w:val="20"/>
              </w:rPr>
              <w:t>payments</w:t>
            </w:r>
            <w:r w:rsidRPr="00275A8E">
              <w:rPr>
                <w:rFonts w:ascii="Arial" w:hAnsi="Arial" w:cs="Arial"/>
                <w:bCs/>
                <w:sz w:val="20"/>
              </w:rPr>
              <w:t xml:space="preserve"> are </w:t>
            </w:r>
            <w:r w:rsidR="007D33C6" w:rsidRPr="00275A8E">
              <w:rPr>
                <w:rFonts w:ascii="Arial" w:hAnsi="Arial" w:cs="Arial"/>
                <w:bCs/>
                <w:sz w:val="20"/>
              </w:rPr>
              <w:t>being</w:t>
            </w:r>
            <w:r w:rsidR="006F41D7">
              <w:rPr>
                <w:rFonts w:ascii="Arial" w:hAnsi="Arial" w:cs="Arial"/>
                <w:bCs/>
                <w:sz w:val="20"/>
              </w:rPr>
              <w:t xml:space="preserve"> </w:t>
            </w:r>
            <w:r w:rsidRPr="00275A8E">
              <w:rPr>
                <w:rFonts w:ascii="Arial" w:hAnsi="Arial" w:cs="Arial"/>
                <w:bCs/>
                <w:sz w:val="20"/>
              </w:rPr>
              <w:t xml:space="preserve">made to </w:t>
            </w:r>
            <w:r w:rsidR="009966C3" w:rsidRPr="00275A8E">
              <w:rPr>
                <w:rFonts w:ascii="Arial" w:hAnsi="Arial" w:cs="Arial"/>
                <w:bCs/>
                <w:sz w:val="20"/>
              </w:rPr>
              <w:t>Council</w:t>
            </w:r>
            <w:r w:rsidRPr="00275A8E">
              <w:rPr>
                <w:rFonts w:ascii="Arial" w:hAnsi="Arial" w:cs="Arial"/>
                <w:bCs/>
                <w:sz w:val="20"/>
              </w:rPr>
              <w:t xml:space="preserve"> on a regular </w:t>
            </w:r>
            <w:r w:rsidR="009966C3" w:rsidRPr="00275A8E">
              <w:rPr>
                <w:rFonts w:ascii="Arial" w:hAnsi="Arial" w:cs="Arial"/>
                <w:bCs/>
                <w:sz w:val="20"/>
              </w:rPr>
              <w:t>basis</w:t>
            </w:r>
            <w:r w:rsidRPr="00275A8E">
              <w:rPr>
                <w:rFonts w:ascii="Arial" w:hAnsi="Arial" w:cs="Arial"/>
                <w:bCs/>
                <w:sz w:val="20"/>
              </w:rPr>
              <w:t xml:space="preserve"> now </w:t>
            </w:r>
            <w:r w:rsidR="007D33C6" w:rsidRPr="00275A8E">
              <w:rPr>
                <w:rFonts w:ascii="Arial" w:hAnsi="Arial" w:cs="Arial"/>
                <w:bCs/>
                <w:sz w:val="20"/>
              </w:rPr>
              <w:t>as part</w:t>
            </w:r>
            <w:r w:rsidRPr="00275A8E">
              <w:rPr>
                <w:rFonts w:ascii="Arial" w:hAnsi="Arial" w:cs="Arial"/>
                <w:bCs/>
                <w:sz w:val="20"/>
              </w:rPr>
              <w:t xml:space="preserve"> of the approvals</w:t>
            </w:r>
            <w:r w:rsidR="00E30DF7" w:rsidRPr="00275A8E">
              <w:rPr>
                <w:rFonts w:ascii="Arial" w:hAnsi="Arial" w:cs="Arial"/>
                <w:bCs/>
                <w:sz w:val="20"/>
              </w:rPr>
              <w:t xml:space="preserve"> for increased truck </w:t>
            </w:r>
            <w:r w:rsidR="009966C3" w:rsidRPr="00275A8E">
              <w:rPr>
                <w:rFonts w:ascii="Arial" w:hAnsi="Arial" w:cs="Arial"/>
                <w:bCs/>
                <w:sz w:val="20"/>
              </w:rPr>
              <w:t>movements</w:t>
            </w:r>
            <w:r w:rsidR="00E30DF7" w:rsidRPr="00275A8E">
              <w:rPr>
                <w:rFonts w:ascii="Arial" w:hAnsi="Arial" w:cs="Arial"/>
                <w:bCs/>
                <w:sz w:val="20"/>
              </w:rPr>
              <w:t>.</w:t>
            </w:r>
            <w:r w:rsidR="00E30DF7" w:rsidRPr="008504B1">
              <w:rPr>
                <w:rFonts w:ascii="Arial" w:hAnsi="Arial" w:cs="Arial"/>
                <w:bCs/>
                <w:sz w:val="20"/>
              </w:rPr>
              <w:t xml:space="preserve"> </w:t>
            </w:r>
            <w:r w:rsidRPr="008504B1">
              <w:rPr>
                <w:rFonts w:ascii="Arial" w:hAnsi="Arial" w:cs="Arial"/>
                <w:bCs/>
                <w:sz w:val="20"/>
              </w:rPr>
              <w:t xml:space="preserve">. </w:t>
            </w:r>
          </w:p>
          <w:p w14:paraId="0622B943" w14:textId="7EC1C9EE" w:rsidR="00514FF2" w:rsidRPr="008504B1" w:rsidRDefault="00514FF2" w:rsidP="008504B1">
            <w:pPr>
              <w:tabs>
                <w:tab w:val="left" w:pos="3375"/>
              </w:tabs>
              <w:rPr>
                <w:rFonts w:ascii="Arial" w:hAnsi="Arial" w:cs="Arial"/>
                <w:b/>
                <w:sz w:val="20"/>
              </w:rPr>
            </w:pPr>
            <w:r w:rsidRPr="008504B1">
              <w:rPr>
                <w:rFonts w:ascii="Arial" w:hAnsi="Arial" w:cs="Arial"/>
                <w:b/>
                <w:sz w:val="20"/>
              </w:rPr>
              <w:t xml:space="preserve">Environmental Performance </w:t>
            </w:r>
            <w:r w:rsidR="00626E13">
              <w:rPr>
                <w:rFonts w:ascii="Arial" w:hAnsi="Arial" w:cs="Arial"/>
                <w:b/>
                <w:sz w:val="20"/>
              </w:rPr>
              <w:t xml:space="preserve">-Tony West </w:t>
            </w:r>
          </w:p>
          <w:p w14:paraId="03ABD0FA" w14:textId="77777777" w:rsidR="00F1032F" w:rsidRDefault="00F1032F" w:rsidP="008504B1">
            <w:pPr>
              <w:tabs>
                <w:tab w:val="left" w:pos="3375"/>
              </w:tabs>
              <w:rPr>
                <w:rFonts w:ascii="Arial" w:hAnsi="Arial" w:cs="Arial"/>
                <w:bCs/>
                <w:sz w:val="20"/>
              </w:rPr>
            </w:pPr>
            <w:r>
              <w:rPr>
                <w:rFonts w:ascii="Arial" w:hAnsi="Arial" w:cs="Arial"/>
                <w:bCs/>
                <w:sz w:val="20"/>
              </w:rPr>
              <w:t>All licence conditions have been met during the period. And there have been no exceedances.</w:t>
            </w:r>
          </w:p>
          <w:p w14:paraId="3FE33C03" w14:textId="6C10477F" w:rsidR="00281CB7" w:rsidRDefault="00281CB7" w:rsidP="008504B1">
            <w:pPr>
              <w:tabs>
                <w:tab w:val="left" w:pos="3375"/>
              </w:tabs>
              <w:rPr>
                <w:rFonts w:ascii="Arial" w:hAnsi="Arial" w:cs="Arial"/>
                <w:bCs/>
                <w:sz w:val="20"/>
              </w:rPr>
            </w:pPr>
            <w:r>
              <w:rPr>
                <w:rFonts w:ascii="Arial" w:hAnsi="Arial" w:cs="Arial"/>
                <w:bCs/>
                <w:sz w:val="20"/>
              </w:rPr>
              <w:t>Ther</w:t>
            </w:r>
            <w:r w:rsidR="00FA148B">
              <w:rPr>
                <w:rFonts w:ascii="Arial" w:hAnsi="Arial" w:cs="Arial"/>
                <w:bCs/>
                <w:sz w:val="20"/>
              </w:rPr>
              <w:t xml:space="preserve">e </w:t>
            </w:r>
            <w:r>
              <w:rPr>
                <w:rFonts w:ascii="Arial" w:hAnsi="Arial" w:cs="Arial"/>
                <w:bCs/>
                <w:sz w:val="20"/>
              </w:rPr>
              <w:t xml:space="preserve">have </w:t>
            </w:r>
            <w:r w:rsidR="009966C3">
              <w:rPr>
                <w:rFonts w:ascii="Arial" w:hAnsi="Arial" w:cs="Arial"/>
                <w:bCs/>
                <w:sz w:val="20"/>
              </w:rPr>
              <w:t>been</w:t>
            </w:r>
            <w:r>
              <w:rPr>
                <w:rFonts w:ascii="Arial" w:hAnsi="Arial" w:cs="Arial"/>
                <w:bCs/>
                <w:sz w:val="20"/>
              </w:rPr>
              <w:t xml:space="preserve"> </w:t>
            </w:r>
            <w:r w:rsidR="00D37A13">
              <w:rPr>
                <w:rFonts w:ascii="Arial" w:hAnsi="Arial" w:cs="Arial"/>
                <w:bCs/>
                <w:sz w:val="20"/>
              </w:rPr>
              <w:t>no</w:t>
            </w:r>
            <w:r>
              <w:rPr>
                <w:rFonts w:ascii="Arial" w:hAnsi="Arial" w:cs="Arial"/>
                <w:bCs/>
                <w:sz w:val="20"/>
              </w:rPr>
              <w:t xml:space="preserve"> </w:t>
            </w:r>
            <w:r w:rsidR="00AB3212">
              <w:rPr>
                <w:rFonts w:ascii="Arial" w:hAnsi="Arial" w:cs="Arial"/>
                <w:bCs/>
                <w:sz w:val="20"/>
              </w:rPr>
              <w:t>notifiable</w:t>
            </w:r>
            <w:r>
              <w:rPr>
                <w:rFonts w:ascii="Arial" w:hAnsi="Arial" w:cs="Arial"/>
                <w:bCs/>
                <w:sz w:val="20"/>
              </w:rPr>
              <w:t xml:space="preserve"> incidents in the period.</w:t>
            </w:r>
          </w:p>
          <w:p w14:paraId="76B9C588" w14:textId="5521D6B7" w:rsidR="00275A8E" w:rsidRDefault="00275A8E" w:rsidP="008504B1">
            <w:pPr>
              <w:tabs>
                <w:tab w:val="left" w:pos="3375"/>
              </w:tabs>
              <w:rPr>
                <w:rFonts w:ascii="Arial" w:hAnsi="Arial" w:cs="Arial"/>
                <w:bCs/>
                <w:sz w:val="20"/>
              </w:rPr>
            </w:pPr>
            <w:r>
              <w:rPr>
                <w:rFonts w:ascii="Arial" w:hAnsi="Arial" w:cs="Arial"/>
                <w:bCs/>
                <w:sz w:val="20"/>
              </w:rPr>
              <w:t>T</w:t>
            </w:r>
            <w:r w:rsidR="00F1032F">
              <w:rPr>
                <w:rFonts w:ascii="Arial" w:hAnsi="Arial" w:cs="Arial"/>
                <w:bCs/>
                <w:sz w:val="20"/>
              </w:rPr>
              <w:t>he</w:t>
            </w:r>
            <w:r>
              <w:rPr>
                <w:rFonts w:ascii="Arial" w:hAnsi="Arial" w:cs="Arial"/>
                <w:bCs/>
                <w:sz w:val="20"/>
              </w:rPr>
              <w:t xml:space="preserve">re have been no </w:t>
            </w:r>
            <w:r w:rsidR="009966C3">
              <w:rPr>
                <w:rFonts w:ascii="Arial" w:hAnsi="Arial" w:cs="Arial"/>
                <w:bCs/>
                <w:sz w:val="20"/>
              </w:rPr>
              <w:t>inspections</w:t>
            </w:r>
            <w:r>
              <w:rPr>
                <w:rFonts w:ascii="Arial" w:hAnsi="Arial" w:cs="Arial"/>
                <w:bCs/>
                <w:sz w:val="20"/>
              </w:rPr>
              <w:t xml:space="preserve"> by the EPA</w:t>
            </w:r>
            <w:r w:rsidR="00F1032F">
              <w:rPr>
                <w:rFonts w:ascii="Arial" w:hAnsi="Arial" w:cs="Arial"/>
                <w:bCs/>
                <w:sz w:val="20"/>
              </w:rPr>
              <w:t>.</w:t>
            </w:r>
            <w:r>
              <w:rPr>
                <w:rFonts w:ascii="Arial" w:hAnsi="Arial" w:cs="Arial"/>
                <w:bCs/>
                <w:sz w:val="20"/>
              </w:rPr>
              <w:t xml:space="preserve"> </w:t>
            </w:r>
          </w:p>
          <w:p w14:paraId="3F88111C" w14:textId="0A3BC223" w:rsidR="00281CB7" w:rsidRDefault="00281CB7" w:rsidP="008504B1">
            <w:pPr>
              <w:tabs>
                <w:tab w:val="left" w:pos="3375"/>
              </w:tabs>
              <w:rPr>
                <w:rFonts w:ascii="Arial" w:hAnsi="Arial" w:cs="Arial"/>
                <w:bCs/>
                <w:sz w:val="20"/>
              </w:rPr>
            </w:pPr>
            <w:r>
              <w:rPr>
                <w:rFonts w:ascii="Arial" w:hAnsi="Arial" w:cs="Arial"/>
                <w:bCs/>
                <w:sz w:val="20"/>
              </w:rPr>
              <w:t>There has been no en</w:t>
            </w:r>
            <w:r w:rsidR="00F1032F">
              <w:rPr>
                <w:rFonts w:ascii="Arial" w:hAnsi="Arial" w:cs="Arial"/>
                <w:bCs/>
                <w:sz w:val="20"/>
              </w:rPr>
              <w:t xml:space="preserve">vironmental </w:t>
            </w:r>
            <w:r>
              <w:rPr>
                <w:rFonts w:ascii="Arial" w:hAnsi="Arial" w:cs="Arial"/>
                <w:bCs/>
                <w:sz w:val="20"/>
              </w:rPr>
              <w:t xml:space="preserve">audit in the period. </w:t>
            </w:r>
          </w:p>
          <w:p w14:paraId="3D4DE752" w14:textId="14520A84" w:rsidR="00A54741" w:rsidRDefault="00053F85" w:rsidP="00BA336F">
            <w:pPr>
              <w:tabs>
                <w:tab w:val="left" w:pos="3375"/>
              </w:tabs>
              <w:rPr>
                <w:rFonts w:ascii="Arial" w:hAnsi="Arial" w:cs="Arial"/>
                <w:bCs/>
                <w:sz w:val="20"/>
              </w:rPr>
            </w:pPr>
            <w:r>
              <w:rPr>
                <w:rFonts w:ascii="Arial" w:hAnsi="Arial" w:cs="Arial"/>
                <w:bCs/>
                <w:sz w:val="20"/>
              </w:rPr>
              <w:t>The north</w:t>
            </w:r>
            <w:r w:rsidR="007D1441">
              <w:rPr>
                <w:rFonts w:ascii="Arial" w:hAnsi="Arial" w:cs="Arial"/>
                <w:bCs/>
                <w:sz w:val="20"/>
              </w:rPr>
              <w:t>, west, and eastern boundary</w:t>
            </w:r>
            <w:r>
              <w:rPr>
                <w:rFonts w:ascii="Arial" w:hAnsi="Arial" w:cs="Arial"/>
                <w:bCs/>
                <w:sz w:val="20"/>
              </w:rPr>
              <w:t xml:space="preserve"> </w:t>
            </w:r>
            <w:r w:rsidR="009966C3">
              <w:rPr>
                <w:rFonts w:ascii="Arial" w:hAnsi="Arial" w:cs="Arial"/>
                <w:bCs/>
                <w:sz w:val="20"/>
              </w:rPr>
              <w:t>dust</w:t>
            </w:r>
            <w:r>
              <w:rPr>
                <w:rFonts w:ascii="Arial" w:hAnsi="Arial" w:cs="Arial"/>
                <w:bCs/>
                <w:sz w:val="20"/>
              </w:rPr>
              <w:t xml:space="preserve"> </w:t>
            </w:r>
            <w:r w:rsidR="006C3737">
              <w:rPr>
                <w:rFonts w:ascii="Arial" w:hAnsi="Arial" w:cs="Arial"/>
                <w:bCs/>
                <w:sz w:val="20"/>
              </w:rPr>
              <w:t>m</w:t>
            </w:r>
            <w:r w:rsidR="00423A34">
              <w:rPr>
                <w:rFonts w:ascii="Arial" w:hAnsi="Arial" w:cs="Arial"/>
                <w:bCs/>
                <w:sz w:val="20"/>
              </w:rPr>
              <w:t>onitors</w:t>
            </w:r>
            <w:r>
              <w:rPr>
                <w:rFonts w:ascii="Arial" w:hAnsi="Arial" w:cs="Arial"/>
                <w:bCs/>
                <w:sz w:val="20"/>
              </w:rPr>
              <w:t xml:space="preserve"> are </w:t>
            </w:r>
            <w:r w:rsidR="009966C3">
              <w:rPr>
                <w:rFonts w:ascii="Arial" w:hAnsi="Arial" w:cs="Arial"/>
                <w:bCs/>
                <w:sz w:val="20"/>
              </w:rPr>
              <w:t>well</w:t>
            </w:r>
            <w:r>
              <w:rPr>
                <w:rFonts w:ascii="Arial" w:hAnsi="Arial" w:cs="Arial"/>
                <w:bCs/>
                <w:sz w:val="20"/>
              </w:rPr>
              <w:t xml:space="preserve"> below limits</w:t>
            </w:r>
            <w:r w:rsidR="006F41D7">
              <w:rPr>
                <w:rFonts w:ascii="Arial" w:hAnsi="Arial" w:cs="Arial"/>
                <w:bCs/>
                <w:sz w:val="20"/>
              </w:rPr>
              <w:t xml:space="preserve">. </w:t>
            </w:r>
          </w:p>
          <w:p w14:paraId="473AEE4D" w14:textId="1D5EB20F" w:rsidR="00514FF2" w:rsidRPr="00BA336F" w:rsidRDefault="009966C3" w:rsidP="00BA336F">
            <w:pPr>
              <w:tabs>
                <w:tab w:val="left" w:pos="3375"/>
              </w:tabs>
              <w:rPr>
                <w:rFonts w:ascii="Arial" w:hAnsi="Arial" w:cs="Arial"/>
                <w:bCs/>
                <w:sz w:val="20"/>
              </w:rPr>
            </w:pPr>
            <w:r w:rsidRPr="00BA336F">
              <w:rPr>
                <w:rFonts w:ascii="Arial" w:hAnsi="Arial" w:cs="Arial"/>
                <w:bCs/>
                <w:sz w:val="20"/>
              </w:rPr>
              <w:t>There</w:t>
            </w:r>
            <w:r w:rsidR="00275A8E" w:rsidRPr="00BA336F">
              <w:rPr>
                <w:rFonts w:ascii="Arial" w:hAnsi="Arial" w:cs="Arial"/>
                <w:bCs/>
                <w:sz w:val="20"/>
              </w:rPr>
              <w:t xml:space="preserve"> has </w:t>
            </w:r>
            <w:r w:rsidR="006C3737" w:rsidRPr="00BA336F">
              <w:rPr>
                <w:rFonts w:ascii="Arial" w:hAnsi="Arial" w:cs="Arial"/>
                <w:bCs/>
                <w:sz w:val="20"/>
              </w:rPr>
              <w:t>been a c</w:t>
            </w:r>
            <w:r w:rsidR="00275A8E" w:rsidRPr="00BA336F">
              <w:rPr>
                <w:rFonts w:ascii="Arial" w:hAnsi="Arial" w:cs="Arial"/>
                <w:bCs/>
                <w:sz w:val="20"/>
              </w:rPr>
              <w:t xml:space="preserve">hange </w:t>
            </w:r>
            <w:r w:rsidR="00BD5C47" w:rsidRPr="00BA336F">
              <w:rPr>
                <w:rFonts w:ascii="Arial" w:hAnsi="Arial" w:cs="Arial"/>
                <w:bCs/>
                <w:sz w:val="20"/>
              </w:rPr>
              <w:t>to</w:t>
            </w:r>
            <w:r w:rsidR="00275A8E" w:rsidRPr="00BA336F">
              <w:rPr>
                <w:rFonts w:ascii="Arial" w:hAnsi="Arial" w:cs="Arial"/>
                <w:bCs/>
                <w:sz w:val="20"/>
              </w:rPr>
              <w:t xml:space="preserve"> </w:t>
            </w:r>
            <w:r w:rsidR="00382C0B" w:rsidRPr="00BA336F">
              <w:rPr>
                <w:rFonts w:ascii="Arial" w:hAnsi="Arial" w:cs="Arial"/>
                <w:bCs/>
                <w:sz w:val="20"/>
              </w:rPr>
              <w:t>the environm</w:t>
            </w:r>
            <w:r w:rsidR="00D90ED4" w:rsidRPr="00BA336F">
              <w:rPr>
                <w:rFonts w:ascii="Arial" w:hAnsi="Arial" w:cs="Arial"/>
                <w:bCs/>
                <w:sz w:val="20"/>
              </w:rPr>
              <w:t>ental</w:t>
            </w:r>
            <w:r w:rsidR="00275A8E" w:rsidRPr="00BA336F">
              <w:rPr>
                <w:rFonts w:ascii="Arial" w:hAnsi="Arial" w:cs="Arial"/>
                <w:bCs/>
                <w:sz w:val="20"/>
              </w:rPr>
              <w:t xml:space="preserve"> </w:t>
            </w:r>
            <w:r w:rsidR="006C3737" w:rsidRPr="00BA336F">
              <w:rPr>
                <w:rFonts w:ascii="Arial" w:hAnsi="Arial" w:cs="Arial"/>
                <w:bCs/>
                <w:sz w:val="20"/>
              </w:rPr>
              <w:t>licence</w:t>
            </w:r>
            <w:r w:rsidR="00275A8E" w:rsidRPr="00BA336F">
              <w:rPr>
                <w:rFonts w:ascii="Arial" w:hAnsi="Arial" w:cs="Arial"/>
                <w:bCs/>
                <w:sz w:val="20"/>
              </w:rPr>
              <w:t xml:space="preserve"> which does not require </w:t>
            </w:r>
            <w:r w:rsidR="003138BB" w:rsidRPr="00BA336F">
              <w:rPr>
                <w:rFonts w:ascii="Arial" w:hAnsi="Arial" w:cs="Arial"/>
                <w:bCs/>
                <w:sz w:val="20"/>
              </w:rPr>
              <w:t xml:space="preserve">Bringelly </w:t>
            </w:r>
            <w:r w:rsidR="006C3737" w:rsidRPr="00BA336F">
              <w:rPr>
                <w:rFonts w:ascii="Arial" w:hAnsi="Arial" w:cs="Arial"/>
                <w:bCs/>
                <w:sz w:val="20"/>
              </w:rPr>
              <w:t>Brickworks</w:t>
            </w:r>
            <w:r w:rsidR="003138BB" w:rsidRPr="00BA336F">
              <w:rPr>
                <w:rFonts w:ascii="Arial" w:hAnsi="Arial" w:cs="Arial"/>
                <w:bCs/>
                <w:sz w:val="20"/>
              </w:rPr>
              <w:t xml:space="preserve"> to </w:t>
            </w:r>
            <w:r w:rsidR="006C3737" w:rsidRPr="00BA336F">
              <w:rPr>
                <w:rFonts w:ascii="Arial" w:hAnsi="Arial" w:cs="Arial"/>
                <w:bCs/>
                <w:sz w:val="20"/>
              </w:rPr>
              <w:t>advise</w:t>
            </w:r>
            <w:r w:rsidR="003138BB" w:rsidRPr="00BA336F">
              <w:rPr>
                <w:rFonts w:ascii="Arial" w:hAnsi="Arial" w:cs="Arial"/>
                <w:bCs/>
                <w:sz w:val="20"/>
              </w:rPr>
              <w:t xml:space="preserve"> of dam </w:t>
            </w:r>
            <w:r w:rsidR="0013712C" w:rsidRPr="00BA336F">
              <w:rPr>
                <w:rFonts w:ascii="Arial" w:hAnsi="Arial" w:cs="Arial"/>
                <w:bCs/>
                <w:sz w:val="20"/>
              </w:rPr>
              <w:t>overflows</w:t>
            </w:r>
            <w:r w:rsidR="0013712C">
              <w:rPr>
                <w:rFonts w:ascii="Arial" w:hAnsi="Arial" w:cs="Arial"/>
                <w:bCs/>
                <w:sz w:val="20"/>
              </w:rPr>
              <w:t xml:space="preserve"> during</w:t>
            </w:r>
            <w:r w:rsidR="007554E4">
              <w:rPr>
                <w:rFonts w:ascii="Arial" w:hAnsi="Arial" w:cs="Arial"/>
                <w:bCs/>
                <w:sz w:val="20"/>
              </w:rPr>
              <w:t xml:space="preserve"> heavy rain events</w:t>
            </w:r>
            <w:r w:rsidR="003138BB" w:rsidRPr="00BA336F">
              <w:rPr>
                <w:rFonts w:ascii="Arial" w:hAnsi="Arial" w:cs="Arial"/>
                <w:bCs/>
                <w:sz w:val="20"/>
              </w:rPr>
              <w:t xml:space="preserve">. </w:t>
            </w:r>
            <w:r w:rsidR="0013712C">
              <w:rPr>
                <w:rFonts w:ascii="Arial" w:hAnsi="Arial" w:cs="Arial"/>
                <w:bCs/>
                <w:sz w:val="20"/>
              </w:rPr>
              <w:t>Overflow during h</w:t>
            </w:r>
            <w:r w:rsidR="003138BB" w:rsidRPr="00BA336F">
              <w:rPr>
                <w:rFonts w:ascii="Arial" w:hAnsi="Arial" w:cs="Arial"/>
                <w:bCs/>
                <w:sz w:val="20"/>
              </w:rPr>
              <w:t>e</w:t>
            </w:r>
            <w:r w:rsidR="006C3737" w:rsidRPr="00BA336F">
              <w:rPr>
                <w:rFonts w:ascii="Arial" w:hAnsi="Arial" w:cs="Arial"/>
                <w:bCs/>
                <w:sz w:val="20"/>
              </w:rPr>
              <w:t>av</w:t>
            </w:r>
            <w:r w:rsidR="003138BB" w:rsidRPr="00BA336F">
              <w:rPr>
                <w:rFonts w:ascii="Arial" w:hAnsi="Arial" w:cs="Arial"/>
                <w:bCs/>
                <w:sz w:val="20"/>
              </w:rPr>
              <w:t xml:space="preserve">y rain events are </w:t>
            </w:r>
            <w:r w:rsidR="00626E13">
              <w:rPr>
                <w:rFonts w:ascii="Arial" w:hAnsi="Arial" w:cs="Arial"/>
                <w:bCs/>
                <w:sz w:val="20"/>
              </w:rPr>
              <w:t>still</w:t>
            </w:r>
            <w:r w:rsidR="002665CF">
              <w:rPr>
                <w:rFonts w:ascii="Arial" w:hAnsi="Arial" w:cs="Arial"/>
                <w:bCs/>
                <w:sz w:val="20"/>
              </w:rPr>
              <w:t xml:space="preserve"> internally </w:t>
            </w:r>
            <w:r w:rsidR="003138BB" w:rsidRPr="00BA336F">
              <w:rPr>
                <w:rFonts w:ascii="Arial" w:hAnsi="Arial" w:cs="Arial"/>
                <w:bCs/>
                <w:sz w:val="20"/>
              </w:rPr>
              <w:t>recorded</w:t>
            </w:r>
            <w:r w:rsidR="002665CF">
              <w:rPr>
                <w:rFonts w:ascii="Arial" w:hAnsi="Arial" w:cs="Arial"/>
                <w:bCs/>
                <w:sz w:val="20"/>
              </w:rPr>
              <w:t xml:space="preserve"> and water tested</w:t>
            </w:r>
            <w:r w:rsidR="003138BB" w:rsidRPr="00BA336F">
              <w:rPr>
                <w:rFonts w:ascii="Arial" w:hAnsi="Arial" w:cs="Arial"/>
                <w:bCs/>
                <w:sz w:val="20"/>
              </w:rPr>
              <w:t xml:space="preserve">. </w:t>
            </w:r>
          </w:p>
          <w:p w14:paraId="11B88999" w14:textId="18D21FF0" w:rsidR="00A65905" w:rsidRPr="00BD5D0E" w:rsidRDefault="00923CC4" w:rsidP="00BD5D0E">
            <w:pPr>
              <w:tabs>
                <w:tab w:val="left" w:pos="3375"/>
              </w:tabs>
              <w:rPr>
                <w:rFonts w:ascii="Arial" w:hAnsi="Arial" w:cs="Arial"/>
                <w:b/>
                <w:sz w:val="20"/>
              </w:rPr>
            </w:pPr>
            <w:r>
              <w:rPr>
                <w:rFonts w:ascii="Arial" w:hAnsi="Arial" w:cs="Arial"/>
                <w:b/>
                <w:sz w:val="20"/>
              </w:rPr>
              <w:t>Pro</w:t>
            </w:r>
            <w:r w:rsidR="00F34B43">
              <w:rPr>
                <w:rFonts w:ascii="Arial" w:hAnsi="Arial" w:cs="Arial"/>
                <w:b/>
                <w:sz w:val="20"/>
              </w:rPr>
              <w:t>jec</w:t>
            </w:r>
            <w:r>
              <w:rPr>
                <w:rFonts w:ascii="Arial" w:hAnsi="Arial" w:cs="Arial"/>
                <w:b/>
                <w:sz w:val="20"/>
              </w:rPr>
              <w:t>t status</w:t>
            </w:r>
            <w:r w:rsidR="00344FD8">
              <w:rPr>
                <w:rFonts w:ascii="Arial" w:hAnsi="Arial" w:cs="Arial"/>
                <w:b/>
                <w:sz w:val="20"/>
              </w:rPr>
              <w:t xml:space="preserve"> </w:t>
            </w:r>
            <w:r w:rsidR="00A65905" w:rsidRPr="00BD5D0E">
              <w:rPr>
                <w:rFonts w:ascii="Arial" w:hAnsi="Arial" w:cs="Arial"/>
                <w:b/>
                <w:sz w:val="20"/>
              </w:rPr>
              <w:t xml:space="preserve">update – </w:t>
            </w:r>
            <w:r w:rsidR="006C3737">
              <w:rPr>
                <w:rFonts w:ascii="Arial" w:hAnsi="Arial" w:cs="Arial"/>
                <w:b/>
                <w:sz w:val="20"/>
              </w:rPr>
              <w:t>Michael</w:t>
            </w:r>
            <w:r w:rsidR="006F41D7">
              <w:rPr>
                <w:rFonts w:ascii="Arial" w:hAnsi="Arial" w:cs="Arial"/>
                <w:b/>
                <w:sz w:val="20"/>
              </w:rPr>
              <w:t xml:space="preserve"> Travers </w:t>
            </w:r>
          </w:p>
          <w:p w14:paraId="787D40A1" w14:textId="47FA073B" w:rsidR="00FC10D8" w:rsidRDefault="00753BF0" w:rsidP="00732D17">
            <w:pPr>
              <w:tabs>
                <w:tab w:val="left" w:pos="3375"/>
              </w:tabs>
              <w:rPr>
                <w:rFonts w:ascii="Arial" w:hAnsi="Arial" w:cs="Arial"/>
                <w:bCs/>
                <w:sz w:val="20"/>
              </w:rPr>
            </w:pPr>
            <w:r>
              <w:rPr>
                <w:rFonts w:ascii="Arial" w:hAnsi="Arial" w:cs="Arial"/>
                <w:bCs/>
                <w:sz w:val="20"/>
              </w:rPr>
              <w:t>S</w:t>
            </w:r>
            <w:r w:rsidR="006C3737">
              <w:rPr>
                <w:rFonts w:ascii="Arial" w:hAnsi="Arial" w:cs="Arial"/>
                <w:bCs/>
                <w:sz w:val="20"/>
              </w:rPr>
              <w:t>i</w:t>
            </w:r>
            <w:r>
              <w:rPr>
                <w:rFonts w:ascii="Arial" w:hAnsi="Arial" w:cs="Arial"/>
                <w:bCs/>
                <w:sz w:val="20"/>
              </w:rPr>
              <w:t xml:space="preserve">nce the State </w:t>
            </w:r>
            <w:r w:rsidR="00F12BAA">
              <w:rPr>
                <w:rFonts w:ascii="Arial" w:hAnsi="Arial" w:cs="Arial"/>
                <w:bCs/>
                <w:sz w:val="20"/>
              </w:rPr>
              <w:t>Significant</w:t>
            </w:r>
            <w:r>
              <w:rPr>
                <w:rFonts w:ascii="Arial" w:hAnsi="Arial" w:cs="Arial"/>
                <w:bCs/>
                <w:sz w:val="20"/>
              </w:rPr>
              <w:t xml:space="preserve"> </w:t>
            </w:r>
            <w:r w:rsidR="00F12BAA">
              <w:rPr>
                <w:rFonts w:ascii="Arial" w:hAnsi="Arial" w:cs="Arial"/>
                <w:bCs/>
                <w:sz w:val="20"/>
              </w:rPr>
              <w:t>Development</w:t>
            </w:r>
            <w:r>
              <w:rPr>
                <w:rFonts w:ascii="Arial" w:hAnsi="Arial" w:cs="Arial"/>
                <w:bCs/>
                <w:sz w:val="20"/>
              </w:rPr>
              <w:t xml:space="preserve"> approval, </w:t>
            </w:r>
            <w:r w:rsidR="007D33C6">
              <w:rPr>
                <w:rFonts w:ascii="Arial" w:hAnsi="Arial" w:cs="Arial"/>
                <w:bCs/>
                <w:sz w:val="20"/>
              </w:rPr>
              <w:t>management</w:t>
            </w:r>
            <w:r>
              <w:rPr>
                <w:rFonts w:ascii="Arial" w:hAnsi="Arial" w:cs="Arial"/>
                <w:bCs/>
                <w:sz w:val="20"/>
              </w:rPr>
              <w:t xml:space="preserve"> plans are being developed. </w:t>
            </w:r>
          </w:p>
          <w:p w14:paraId="294EFDF8" w14:textId="41D66FA5" w:rsidR="0002489F" w:rsidRDefault="006820E0" w:rsidP="00732D17">
            <w:pPr>
              <w:tabs>
                <w:tab w:val="left" w:pos="3375"/>
              </w:tabs>
              <w:rPr>
                <w:rFonts w:ascii="Arial" w:hAnsi="Arial" w:cs="Arial"/>
                <w:bCs/>
                <w:sz w:val="20"/>
              </w:rPr>
            </w:pPr>
            <w:r>
              <w:rPr>
                <w:rFonts w:ascii="Arial" w:hAnsi="Arial" w:cs="Arial"/>
                <w:bCs/>
                <w:sz w:val="20"/>
              </w:rPr>
              <w:t>Tr</w:t>
            </w:r>
            <w:r w:rsidR="0002489F">
              <w:rPr>
                <w:rFonts w:ascii="Arial" w:hAnsi="Arial" w:cs="Arial"/>
                <w:bCs/>
                <w:sz w:val="20"/>
              </w:rPr>
              <w:t>affic Man</w:t>
            </w:r>
            <w:r>
              <w:rPr>
                <w:rFonts w:ascii="Arial" w:hAnsi="Arial" w:cs="Arial"/>
                <w:bCs/>
                <w:sz w:val="20"/>
              </w:rPr>
              <w:t>agement</w:t>
            </w:r>
            <w:r w:rsidR="0002489F">
              <w:rPr>
                <w:rFonts w:ascii="Arial" w:hAnsi="Arial" w:cs="Arial"/>
                <w:bCs/>
                <w:sz w:val="20"/>
              </w:rPr>
              <w:t xml:space="preserve"> plan has be</w:t>
            </w:r>
            <w:r w:rsidR="00134975">
              <w:rPr>
                <w:rFonts w:ascii="Arial" w:hAnsi="Arial" w:cs="Arial"/>
                <w:bCs/>
                <w:sz w:val="20"/>
              </w:rPr>
              <w:t>e</w:t>
            </w:r>
            <w:r w:rsidR="0002489F">
              <w:rPr>
                <w:rFonts w:ascii="Arial" w:hAnsi="Arial" w:cs="Arial"/>
                <w:bCs/>
                <w:sz w:val="20"/>
              </w:rPr>
              <w:t>n submitted.</w:t>
            </w:r>
          </w:p>
          <w:p w14:paraId="66CD4765" w14:textId="283C5C6F" w:rsidR="0002489F" w:rsidRDefault="0002489F" w:rsidP="00732D17">
            <w:pPr>
              <w:tabs>
                <w:tab w:val="left" w:pos="3375"/>
              </w:tabs>
              <w:rPr>
                <w:rFonts w:ascii="Arial" w:hAnsi="Arial" w:cs="Arial"/>
                <w:bCs/>
                <w:sz w:val="20"/>
              </w:rPr>
            </w:pPr>
            <w:r>
              <w:rPr>
                <w:rFonts w:ascii="Arial" w:hAnsi="Arial" w:cs="Arial"/>
                <w:bCs/>
                <w:sz w:val="20"/>
              </w:rPr>
              <w:t>L</w:t>
            </w:r>
            <w:r w:rsidR="006820E0">
              <w:rPr>
                <w:rFonts w:ascii="Arial" w:hAnsi="Arial" w:cs="Arial"/>
                <w:bCs/>
                <w:sz w:val="20"/>
              </w:rPr>
              <w:t xml:space="preserve">and use </w:t>
            </w:r>
            <w:r w:rsidR="00F12BAA">
              <w:rPr>
                <w:rFonts w:ascii="Arial" w:hAnsi="Arial" w:cs="Arial"/>
                <w:bCs/>
                <w:sz w:val="20"/>
              </w:rPr>
              <w:t>management</w:t>
            </w:r>
            <w:r w:rsidR="006820E0">
              <w:rPr>
                <w:rFonts w:ascii="Arial" w:hAnsi="Arial" w:cs="Arial"/>
                <w:bCs/>
                <w:sz w:val="20"/>
              </w:rPr>
              <w:t xml:space="preserve"> </w:t>
            </w:r>
            <w:r w:rsidR="007D33C6">
              <w:rPr>
                <w:rFonts w:ascii="Arial" w:hAnsi="Arial" w:cs="Arial"/>
                <w:bCs/>
                <w:sz w:val="20"/>
              </w:rPr>
              <w:t>plan</w:t>
            </w:r>
            <w:r>
              <w:rPr>
                <w:rFonts w:ascii="Arial" w:hAnsi="Arial" w:cs="Arial"/>
                <w:bCs/>
                <w:sz w:val="20"/>
              </w:rPr>
              <w:t xml:space="preserve"> is being </w:t>
            </w:r>
            <w:r w:rsidR="00F12BAA">
              <w:rPr>
                <w:rFonts w:ascii="Arial" w:hAnsi="Arial" w:cs="Arial"/>
                <w:bCs/>
                <w:sz w:val="20"/>
              </w:rPr>
              <w:t>developed</w:t>
            </w:r>
            <w:r>
              <w:rPr>
                <w:rFonts w:ascii="Arial" w:hAnsi="Arial" w:cs="Arial"/>
                <w:bCs/>
                <w:sz w:val="20"/>
              </w:rPr>
              <w:t xml:space="preserve"> and it is assessing the </w:t>
            </w:r>
            <w:r w:rsidR="000F2520">
              <w:rPr>
                <w:rFonts w:ascii="Arial" w:hAnsi="Arial" w:cs="Arial"/>
                <w:bCs/>
                <w:sz w:val="20"/>
              </w:rPr>
              <w:t>landform</w:t>
            </w:r>
            <w:r>
              <w:rPr>
                <w:rFonts w:ascii="Arial" w:hAnsi="Arial" w:cs="Arial"/>
                <w:bCs/>
                <w:sz w:val="20"/>
              </w:rPr>
              <w:t xml:space="preserve"> and </w:t>
            </w:r>
            <w:r w:rsidR="00F12BAA">
              <w:rPr>
                <w:rFonts w:ascii="Arial" w:hAnsi="Arial" w:cs="Arial"/>
                <w:bCs/>
                <w:sz w:val="20"/>
              </w:rPr>
              <w:t>what</w:t>
            </w:r>
            <w:r>
              <w:rPr>
                <w:rFonts w:ascii="Arial" w:hAnsi="Arial" w:cs="Arial"/>
                <w:bCs/>
                <w:sz w:val="20"/>
              </w:rPr>
              <w:t xml:space="preserve"> is t </w:t>
            </w:r>
            <w:r w:rsidR="000F2520">
              <w:rPr>
                <w:rFonts w:ascii="Arial" w:hAnsi="Arial" w:cs="Arial"/>
                <w:bCs/>
                <w:sz w:val="20"/>
              </w:rPr>
              <w:t>should</w:t>
            </w:r>
            <w:r>
              <w:rPr>
                <w:rFonts w:ascii="Arial" w:hAnsi="Arial" w:cs="Arial"/>
                <w:bCs/>
                <w:sz w:val="20"/>
              </w:rPr>
              <w:t xml:space="preserve"> </w:t>
            </w:r>
            <w:r w:rsidR="00F12BAA">
              <w:rPr>
                <w:rFonts w:ascii="Arial" w:hAnsi="Arial" w:cs="Arial"/>
                <w:bCs/>
                <w:sz w:val="20"/>
              </w:rPr>
              <w:t>look</w:t>
            </w:r>
            <w:r>
              <w:rPr>
                <w:rFonts w:ascii="Arial" w:hAnsi="Arial" w:cs="Arial"/>
                <w:bCs/>
                <w:sz w:val="20"/>
              </w:rPr>
              <w:t xml:space="preserve"> like in </w:t>
            </w:r>
            <w:r w:rsidR="00134975">
              <w:rPr>
                <w:rFonts w:ascii="Arial" w:hAnsi="Arial" w:cs="Arial"/>
                <w:bCs/>
                <w:sz w:val="20"/>
              </w:rPr>
              <w:t>30</w:t>
            </w:r>
            <w:r>
              <w:rPr>
                <w:rFonts w:ascii="Arial" w:hAnsi="Arial" w:cs="Arial"/>
                <w:bCs/>
                <w:sz w:val="20"/>
              </w:rPr>
              <w:t>/40 years time</w:t>
            </w:r>
            <w:r w:rsidR="001D7A67">
              <w:rPr>
                <w:rFonts w:ascii="Arial" w:hAnsi="Arial" w:cs="Arial"/>
                <w:bCs/>
                <w:sz w:val="20"/>
              </w:rPr>
              <w:t xml:space="preserve">. This will include </w:t>
            </w:r>
            <w:r w:rsidR="000F2520">
              <w:rPr>
                <w:rFonts w:ascii="Arial" w:hAnsi="Arial" w:cs="Arial"/>
                <w:bCs/>
                <w:sz w:val="20"/>
              </w:rPr>
              <w:t>flattening</w:t>
            </w:r>
            <w:r w:rsidR="001D7A67">
              <w:rPr>
                <w:rFonts w:ascii="Arial" w:hAnsi="Arial" w:cs="Arial"/>
                <w:bCs/>
                <w:sz w:val="20"/>
              </w:rPr>
              <w:t xml:space="preserve"> the site and water </w:t>
            </w:r>
            <w:r w:rsidR="006C3737">
              <w:rPr>
                <w:rFonts w:ascii="Arial" w:hAnsi="Arial" w:cs="Arial"/>
                <w:bCs/>
                <w:sz w:val="20"/>
              </w:rPr>
              <w:t>bodies</w:t>
            </w:r>
            <w:r w:rsidR="001D7A67">
              <w:rPr>
                <w:rFonts w:ascii="Arial" w:hAnsi="Arial" w:cs="Arial"/>
                <w:bCs/>
                <w:sz w:val="20"/>
              </w:rPr>
              <w:t xml:space="preserve">. </w:t>
            </w:r>
          </w:p>
          <w:p w14:paraId="69758E51" w14:textId="7370B08A" w:rsidR="001D7A67" w:rsidRDefault="001D7A67" w:rsidP="00732D17">
            <w:pPr>
              <w:tabs>
                <w:tab w:val="left" w:pos="3375"/>
              </w:tabs>
              <w:rPr>
                <w:rFonts w:ascii="Arial" w:hAnsi="Arial" w:cs="Arial"/>
                <w:bCs/>
                <w:sz w:val="20"/>
              </w:rPr>
            </w:pPr>
            <w:r>
              <w:rPr>
                <w:rFonts w:ascii="Arial" w:hAnsi="Arial" w:cs="Arial"/>
                <w:bCs/>
                <w:sz w:val="20"/>
              </w:rPr>
              <w:t xml:space="preserve">It will work in </w:t>
            </w:r>
            <w:r w:rsidR="001D74EE">
              <w:rPr>
                <w:rFonts w:ascii="Arial" w:hAnsi="Arial" w:cs="Arial"/>
                <w:bCs/>
                <w:sz w:val="20"/>
              </w:rPr>
              <w:t>conjunction</w:t>
            </w:r>
            <w:r>
              <w:rPr>
                <w:rFonts w:ascii="Arial" w:hAnsi="Arial" w:cs="Arial"/>
                <w:bCs/>
                <w:sz w:val="20"/>
              </w:rPr>
              <w:t xml:space="preserve"> with the </w:t>
            </w:r>
            <w:r w:rsidR="006C3737">
              <w:rPr>
                <w:rFonts w:ascii="Arial" w:hAnsi="Arial" w:cs="Arial"/>
                <w:bCs/>
                <w:sz w:val="20"/>
              </w:rPr>
              <w:t>rehabilitation</w:t>
            </w:r>
            <w:r>
              <w:rPr>
                <w:rFonts w:ascii="Arial" w:hAnsi="Arial" w:cs="Arial"/>
                <w:bCs/>
                <w:sz w:val="20"/>
              </w:rPr>
              <w:t xml:space="preserve"> plan.</w:t>
            </w:r>
          </w:p>
          <w:p w14:paraId="3037D19B" w14:textId="4554C02A" w:rsidR="002E4B30" w:rsidRPr="00002D71" w:rsidRDefault="002E4B30" w:rsidP="00002D71">
            <w:pPr>
              <w:rPr>
                <w:rFonts w:ascii="Calibri" w:hAnsi="Calibri" w:cs="Calibri"/>
                <w:color w:val="000000"/>
                <w:sz w:val="24"/>
                <w:lang w:eastAsia="en-GB"/>
              </w:rPr>
            </w:pPr>
            <w:r>
              <w:rPr>
                <w:rFonts w:ascii="Arial" w:hAnsi="Arial" w:cs="Arial"/>
                <w:color w:val="000000"/>
                <w:sz w:val="20"/>
              </w:rPr>
              <w:t>The Biodiversity management plan has been submitted to DPE and is under review. The biodiversity conservation legislation has changed and PGH are investigating the new legislation to determine how they can comply. This could mean buying offset credits in a more suitable area, as the 200m x 10m strip on the western boundary of the site has been assessed as unsustainable in biodiversity terms. The key flora to conserve is the Cumberland Wood Plains, typical in western Sydney.</w:t>
            </w:r>
          </w:p>
          <w:p w14:paraId="439217C5" w14:textId="77D48CC4" w:rsidR="007C462B" w:rsidRDefault="007C462B" w:rsidP="00732D17">
            <w:pPr>
              <w:tabs>
                <w:tab w:val="left" w:pos="3375"/>
              </w:tabs>
              <w:rPr>
                <w:rFonts w:ascii="Arial" w:hAnsi="Arial" w:cs="Arial"/>
                <w:bCs/>
                <w:sz w:val="20"/>
              </w:rPr>
            </w:pPr>
            <w:r>
              <w:rPr>
                <w:rFonts w:ascii="Arial" w:hAnsi="Arial" w:cs="Arial"/>
                <w:bCs/>
                <w:sz w:val="20"/>
              </w:rPr>
              <w:t xml:space="preserve">Mining cannot start on the site util the plans are approved by DPE. </w:t>
            </w:r>
            <w:r w:rsidR="00EB6612">
              <w:rPr>
                <w:rFonts w:ascii="Arial" w:hAnsi="Arial" w:cs="Arial"/>
                <w:bCs/>
                <w:sz w:val="20"/>
              </w:rPr>
              <w:t xml:space="preserve">There will also be a bund constructed at the </w:t>
            </w:r>
            <w:r w:rsidR="006431BA">
              <w:rPr>
                <w:rFonts w:ascii="Arial" w:hAnsi="Arial" w:cs="Arial"/>
                <w:bCs/>
                <w:sz w:val="20"/>
              </w:rPr>
              <w:t xml:space="preserve">northern side of the quarry </w:t>
            </w:r>
            <w:r w:rsidR="00B44176">
              <w:rPr>
                <w:rFonts w:ascii="Arial" w:hAnsi="Arial" w:cs="Arial"/>
                <w:bCs/>
                <w:sz w:val="20"/>
              </w:rPr>
              <w:t>before</w:t>
            </w:r>
            <w:r w:rsidR="00EB6612">
              <w:rPr>
                <w:rFonts w:ascii="Arial" w:hAnsi="Arial" w:cs="Arial"/>
                <w:bCs/>
                <w:sz w:val="20"/>
              </w:rPr>
              <w:t xml:space="preserve"> </w:t>
            </w:r>
            <w:r w:rsidR="00B44176">
              <w:rPr>
                <w:rFonts w:ascii="Arial" w:hAnsi="Arial" w:cs="Arial"/>
                <w:bCs/>
                <w:sz w:val="20"/>
              </w:rPr>
              <w:t>mining</w:t>
            </w:r>
            <w:r w:rsidR="00EB6612">
              <w:rPr>
                <w:rFonts w:ascii="Arial" w:hAnsi="Arial" w:cs="Arial"/>
                <w:bCs/>
                <w:sz w:val="20"/>
              </w:rPr>
              <w:t xml:space="preserve"> can occur. </w:t>
            </w:r>
          </w:p>
          <w:p w14:paraId="0DD01FEC" w14:textId="3D3ACF68" w:rsidR="00B44176" w:rsidRDefault="00B44176" w:rsidP="00732D17">
            <w:pPr>
              <w:tabs>
                <w:tab w:val="left" w:pos="3375"/>
              </w:tabs>
              <w:rPr>
                <w:rFonts w:ascii="Arial" w:hAnsi="Arial" w:cs="Arial"/>
                <w:bCs/>
                <w:sz w:val="20"/>
              </w:rPr>
            </w:pPr>
            <w:r>
              <w:rPr>
                <w:rFonts w:ascii="Arial" w:hAnsi="Arial" w:cs="Arial"/>
                <w:bCs/>
                <w:sz w:val="20"/>
              </w:rPr>
              <w:t xml:space="preserve">CSR </w:t>
            </w:r>
            <w:r w:rsidR="00D81BE1">
              <w:rPr>
                <w:rFonts w:ascii="Arial" w:hAnsi="Arial" w:cs="Arial"/>
                <w:bCs/>
                <w:sz w:val="20"/>
              </w:rPr>
              <w:t>will</w:t>
            </w:r>
            <w:r>
              <w:rPr>
                <w:rFonts w:ascii="Arial" w:hAnsi="Arial" w:cs="Arial"/>
                <w:bCs/>
                <w:sz w:val="20"/>
              </w:rPr>
              <w:t xml:space="preserve"> also install a new stormwater system to </w:t>
            </w:r>
            <w:r w:rsidR="00963ED6">
              <w:rPr>
                <w:rFonts w:ascii="Arial" w:hAnsi="Arial" w:cs="Arial"/>
                <w:bCs/>
                <w:sz w:val="20"/>
              </w:rPr>
              <w:t xml:space="preserve">minimise risk and impact of </w:t>
            </w:r>
            <w:r>
              <w:rPr>
                <w:rFonts w:ascii="Arial" w:hAnsi="Arial" w:cs="Arial"/>
                <w:bCs/>
                <w:sz w:val="20"/>
              </w:rPr>
              <w:t xml:space="preserve">future uncontrollable flows. </w:t>
            </w:r>
          </w:p>
          <w:p w14:paraId="148B6FE9" w14:textId="429D3540" w:rsidR="00382C0B" w:rsidRDefault="00382C0B" w:rsidP="00732D17">
            <w:pPr>
              <w:tabs>
                <w:tab w:val="left" w:pos="3375"/>
              </w:tabs>
              <w:rPr>
                <w:rFonts w:ascii="Arial" w:hAnsi="Arial" w:cs="Arial"/>
                <w:bCs/>
                <w:sz w:val="20"/>
              </w:rPr>
            </w:pPr>
            <w:r>
              <w:rPr>
                <w:rFonts w:ascii="Arial" w:hAnsi="Arial" w:cs="Arial"/>
                <w:bCs/>
                <w:sz w:val="20"/>
              </w:rPr>
              <w:t>It was noted that mining reduces the number of trucks bringing materials to site.</w:t>
            </w:r>
          </w:p>
          <w:p w14:paraId="7ABD9DC8" w14:textId="18D92C2A" w:rsidR="00967864" w:rsidRPr="00626E13" w:rsidRDefault="00B46696" w:rsidP="008504B1">
            <w:pPr>
              <w:tabs>
                <w:tab w:val="left" w:pos="3375"/>
              </w:tabs>
              <w:rPr>
                <w:rFonts w:ascii="Arial" w:hAnsi="Arial" w:cs="Arial"/>
                <w:b/>
                <w:sz w:val="20"/>
              </w:rPr>
            </w:pPr>
            <w:r w:rsidRPr="00626E13">
              <w:rPr>
                <w:rFonts w:ascii="Arial" w:hAnsi="Arial" w:cs="Arial"/>
                <w:b/>
                <w:sz w:val="20"/>
              </w:rPr>
              <w:t xml:space="preserve">CSR </w:t>
            </w:r>
            <w:r w:rsidR="00923BF1" w:rsidRPr="00626E13">
              <w:rPr>
                <w:rFonts w:ascii="Arial" w:hAnsi="Arial" w:cs="Arial"/>
                <w:b/>
                <w:sz w:val="20"/>
              </w:rPr>
              <w:t xml:space="preserve">Network </w:t>
            </w:r>
            <w:r w:rsidR="00683117" w:rsidRPr="00626E13">
              <w:rPr>
                <w:rFonts w:ascii="Arial" w:hAnsi="Arial" w:cs="Arial"/>
                <w:b/>
                <w:sz w:val="20"/>
              </w:rPr>
              <w:t>Optimisation</w:t>
            </w:r>
            <w:r w:rsidRPr="00626E13">
              <w:rPr>
                <w:rFonts w:ascii="Arial" w:hAnsi="Arial" w:cs="Arial"/>
                <w:b/>
                <w:sz w:val="20"/>
              </w:rPr>
              <w:t xml:space="preserve"> </w:t>
            </w:r>
            <w:r w:rsidR="00626E13">
              <w:rPr>
                <w:rFonts w:ascii="Arial" w:hAnsi="Arial" w:cs="Arial"/>
                <w:b/>
                <w:sz w:val="20"/>
              </w:rPr>
              <w:t xml:space="preserve">– Nelma </w:t>
            </w:r>
            <w:r w:rsidR="008D10B2" w:rsidRPr="008D10B2">
              <w:rPr>
                <w:rFonts w:ascii="Arial" w:hAnsi="Arial" w:cs="Arial"/>
                <w:b/>
                <w:sz w:val="20"/>
              </w:rPr>
              <w:t>Arancibia</w:t>
            </w:r>
          </w:p>
          <w:p w14:paraId="17FD8E7C" w14:textId="77777777" w:rsidR="00725FEE" w:rsidRDefault="008D10B2" w:rsidP="008504B1">
            <w:pPr>
              <w:tabs>
                <w:tab w:val="left" w:pos="3375"/>
              </w:tabs>
              <w:rPr>
                <w:rFonts w:ascii="Arial" w:hAnsi="Arial" w:cs="Arial"/>
                <w:bCs/>
                <w:sz w:val="20"/>
              </w:rPr>
            </w:pPr>
            <w:r>
              <w:rPr>
                <w:rFonts w:ascii="Arial" w:hAnsi="Arial" w:cs="Arial"/>
                <w:bCs/>
                <w:sz w:val="20"/>
              </w:rPr>
              <w:t xml:space="preserve">Advised that </w:t>
            </w:r>
            <w:r w:rsidR="006D340E">
              <w:rPr>
                <w:rFonts w:ascii="Arial" w:hAnsi="Arial" w:cs="Arial"/>
                <w:bCs/>
                <w:sz w:val="20"/>
              </w:rPr>
              <w:t>CSR operates three sites: Schofields, Bringelly and C</w:t>
            </w:r>
            <w:r w:rsidR="005726DA">
              <w:rPr>
                <w:rFonts w:ascii="Arial" w:hAnsi="Arial" w:cs="Arial"/>
                <w:bCs/>
                <w:sz w:val="20"/>
              </w:rPr>
              <w:t xml:space="preserve">ecile Park. </w:t>
            </w:r>
            <w:r w:rsidR="00D2695E">
              <w:rPr>
                <w:rFonts w:ascii="Arial" w:hAnsi="Arial" w:cs="Arial"/>
                <w:bCs/>
                <w:sz w:val="20"/>
              </w:rPr>
              <w:t>Urbanisation</w:t>
            </w:r>
            <w:r w:rsidR="005726DA">
              <w:rPr>
                <w:rFonts w:ascii="Arial" w:hAnsi="Arial" w:cs="Arial"/>
                <w:bCs/>
                <w:sz w:val="20"/>
              </w:rPr>
              <w:t xml:space="preserve"> has put pressure on </w:t>
            </w:r>
            <w:r w:rsidR="005C082C">
              <w:rPr>
                <w:rFonts w:ascii="Arial" w:hAnsi="Arial" w:cs="Arial"/>
                <w:bCs/>
                <w:sz w:val="20"/>
              </w:rPr>
              <w:t>the</w:t>
            </w:r>
            <w:r w:rsidR="005726DA">
              <w:rPr>
                <w:rFonts w:ascii="Arial" w:hAnsi="Arial" w:cs="Arial"/>
                <w:bCs/>
                <w:sz w:val="20"/>
              </w:rPr>
              <w:t xml:space="preserve"> </w:t>
            </w:r>
            <w:r w:rsidR="00D2695E">
              <w:rPr>
                <w:rFonts w:ascii="Arial" w:hAnsi="Arial" w:cs="Arial"/>
                <w:bCs/>
                <w:sz w:val="20"/>
              </w:rPr>
              <w:t>p</w:t>
            </w:r>
            <w:r w:rsidR="006D340E">
              <w:rPr>
                <w:rFonts w:ascii="Arial" w:hAnsi="Arial" w:cs="Arial"/>
                <w:bCs/>
                <w:sz w:val="20"/>
              </w:rPr>
              <w:t>lants</w:t>
            </w:r>
            <w:r w:rsidR="00727639">
              <w:rPr>
                <w:rFonts w:ascii="Arial" w:hAnsi="Arial" w:cs="Arial"/>
                <w:bCs/>
                <w:sz w:val="20"/>
              </w:rPr>
              <w:t>.</w:t>
            </w:r>
            <w:r w:rsidR="00D2695E">
              <w:rPr>
                <w:rFonts w:ascii="Arial" w:hAnsi="Arial" w:cs="Arial"/>
                <w:bCs/>
                <w:sz w:val="20"/>
              </w:rPr>
              <w:t xml:space="preserve"> </w:t>
            </w:r>
            <w:r w:rsidR="001F38F9">
              <w:rPr>
                <w:rFonts w:ascii="Arial" w:hAnsi="Arial" w:cs="Arial"/>
                <w:bCs/>
                <w:sz w:val="20"/>
              </w:rPr>
              <w:t>PGH</w:t>
            </w:r>
            <w:r w:rsidR="000D4A16" w:rsidRPr="00C43AB7">
              <w:rPr>
                <w:rFonts w:ascii="Arial" w:hAnsi="Arial" w:cs="Arial"/>
                <w:bCs/>
                <w:sz w:val="20"/>
              </w:rPr>
              <w:t xml:space="preserve"> </w:t>
            </w:r>
            <w:r w:rsidR="00AC4307">
              <w:rPr>
                <w:rFonts w:ascii="Arial" w:hAnsi="Arial" w:cs="Arial"/>
                <w:bCs/>
                <w:sz w:val="20"/>
              </w:rPr>
              <w:t>will</w:t>
            </w:r>
            <w:r w:rsidR="00EB6CAC">
              <w:rPr>
                <w:rFonts w:ascii="Arial" w:hAnsi="Arial" w:cs="Arial"/>
                <w:bCs/>
                <w:sz w:val="20"/>
              </w:rPr>
              <w:t xml:space="preserve"> close</w:t>
            </w:r>
            <w:r w:rsidR="000D4A16" w:rsidRPr="00C43AB7">
              <w:rPr>
                <w:rFonts w:ascii="Arial" w:hAnsi="Arial" w:cs="Arial"/>
                <w:bCs/>
                <w:sz w:val="20"/>
              </w:rPr>
              <w:t xml:space="preserve"> the </w:t>
            </w:r>
            <w:r w:rsidR="00D871C4" w:rsidRPr="00C43AB7">
              <w:rPr>
                <w:rFonts w:ascii="Arial" w:hAnsi="Arial" w:cs="Arial"/>
                <w:bCs/>
                <w:sz w:val="20"/>
              </w:rPr>
              <w:t>Schofields</w:t>
            </w:r>
            <w:r w:rsidR="000D4A16" w:rsidRPr="00C43AB7">
              <w:rPr>
                <w:rFonts w:ascii="Arial" w:hAnsi="Arial" w:cs="Arial"/>
                <w:bCs/>
                <w:sz w:val="20"/>
              </w:rPr>
              <w:t xml:space="preserve"> </w:t>
            </w:r>
            <w:r w:rsidR="005D6A64" w:rsidRPr="00C43AB7">
              <w:rPr>
                <w:rFonts w:ascii="Arial" w:hAnsi="Arial" w:cs="Arial"/>
                <w:bCs/>
                <w:sz w:val="20"/>
              </w:rPr>
              <w:t>plant</w:t>
            </w:r>
            <w:r w:rsidR="00AC4307">
              <w:rPr>
                <w:rFonts w:ascii="Arial" w:hAnsi="Arial" w:cs="Arial"/>
                <w:bCs/>
                <w:sz w:val="20"/>
              </w:rPr>
              <w:t xml:space="preserve">, </w:t>
            </w:r>
            <w:r w:rsidR="00A8145C">
              <w:rPr>
                <w:rFonts w:ascii="Arial" w:hAnsi="Arial" w:cs="Arial"/>
                <w:bCs/>
                <w:sz w:val="20"/>
              </w:rPr>
              <w:lastRenderedPageBreak/>
              <w:t>releasing</w:t>
            </w:r>
            <w:r w:rsidR="009E6A28">
              <w:rPr>
                <w:rFonts w:ascii="Arial" w:hAnsi="Arial" w:cs="Arial"/>
                <w:bCs/>
                <w:sz w:val="20"/>
              </w:rPr>
              <w:t xml:space="preserve"> land for </w:t>
            </w:r>
            <w:r w:rsidR="003638C8">
              <w:rPr>
                <w:rFonts w:ascii="Arial" w:hAnsi="Arial" w:cs="Arial"/>
                <w:bCs/>
                <w:sz w:val="20"/>
              </w:rPr>
              <w:t>residential</w:t>
            </w:r>
            <w:r w:rsidR="009E6A28">
              <w:rPr>
                <w:rFonts w:ascii="Arial" w:hAnsi="Arial" w:cs="Arial"/>
                <w:bCs/>
                <w:sz w:val="20"/>
              </w:rPr>
              <w:t xml:space="preserve"> development </w:t>
            </w:r>
            <w:r w:rsidR="000D4A16" w:rsidRPr="00C43AB7">
              <w:rPr>
                <w:rFonts w:ascii="Arial" w:hAnsi="Arial" w:cs="Arial"/>
                <w:bCs/>
                <w:sz w:val="20"/>
              </w:rPr>
              <w:t>and</w:t>
            </w:r>
            <w:r w:rsidR="009E6A28">
              <w:rPr>
                <w:rFonts w:ascii="Arial" w:hAnsi="Arial" w:cs="Arial"/>
                <w:bCs/>
                <w:sz w:val="20"/>
              </w:rPr>
              <w:t xml:space="preserve"> </w:t>
            </w:r>
            <w:r w:rsidR="005628F0" w:rsidRPr="00C43AB7">
              <w:rPr>
                <w:rFonts w:ascii="Arial" w:hAnsi="Arial" w:cs="Arial"/>
                <w:bCs/>
                <w:sz w:val="20"/>
              </w:rPr>
              <w:t>consolidat</w:t>
            </w:r>
            <w:r w:rsidR="00AC4307">
              <w:rPr>
                <w:rFonts w:ascii="Arial" w:hAnsi="Arial" w:cs="Arial"/>
                <w:bCs/>
                <w:sz w:val="20"/>
              </w:rPr>
              <w:t>ing</w:t>
            </w:r>
            <w:r w:rsidR="000D4A16" w:rsidRPr="00C43AB7">
              <w:rPr>
                <w:rFonts w:ascii="Arial" w:hAnsi="Arial" w:cs="Arial"/>
                <w:bCs/>
                <w:sz w:val="20"/>
              </w:rPr>
              <w:t xml:space="preserve"> </w:t>
            </w:r>
            <w:r w:rsidR="0069415D">
              <w:rPr>
                <w:rFonts w:ascii="Arial" w:hAnsi="Arial" w:cs="Arial"/>
                <w:bCs/>
                <w:sz w:val="20"/>
              </w:rPr>
              <w:t>manufacturing</w:t>
            </w:r>
            <w:r w:rsidR="009E6A28">
              <w:rPr>
                <w:rFonts w:ascii="Arial" w:hAnsi="Arial" w:cs="Arial"/>
                <w:bCs/>
                <w:sz w:val="20"/>
              </w:rPr>
              <w:t xml:space="preserve"> at</w:t>
            </w:r>
            <w:r w:rsidR="000D4A16" w:rsidRPr="00C43AB7">
              <w:rPr>
                <w:rFonts w:ascii="Arial" w:hAnsi="Arial" w:cs="Arial"/>
                <w:bCs/>
                <w:sz w:val="20"/>
              </w:rPr>
              <w:t xml:space="preserve"> the </w:t>
            </w:r>
            <w:r w:rsidR="00EA5E67" w:rsidRPr="00C43AB7">
              <w:rPr>
                <w:rFonts w:ascii="Arial" w:hAnsi="Arial" w:cs="Arial"/>
                <w:bCs/>
                <w:sz w:val="20"/>
              </w:rPr>
              <w:t>Bring</w:t>
            </w:r>
            <w:r w:rsidR="00EA5E67">
              <w:rPr>
                <w:rFonts w:ascii="Arial" w:hAnsi="Arial" w:cs="Arial"/>
                <w:bCs/>
                <w:sz w:val="20"/>
              </w:rPr>
              <w:t>el</w:t>
            </w:r>
            <w:r w:rsidR="00EA5E67" w:rsidRPr="00C43AB7">
              <w:rPr>
                <w:rFonts w:ascii="Arial" w:hAnsi="Arial" w:cs="Arial"/>
                <w:bCs/>
                <w:sz w:val="20"/>
              </w:rPr>
              <w:t>ly</w:t>
            </w:r>
            <w:r w:rsidR="000D4A16" w:rsidRPr="00C43AB7">
              <w:rPr>
                <w:rFonts w:ascii="Arial" w:hAnsi="Arial" w:cs="Arial"/>
                <w:bCs/>
                <w:sz w:val="20"/>
              </w:rPr>
              <w:t xml:space="preserve"> </w:t>
            </w:r>
            <w:r w:rsidR="00701116">
              <w:rPr>
                <w:rFonts w:ascii="Arial" w:hAnsi="Arial" w:cs="Arial"/>
                <w:bCs/>
                <w:sz w:val="20"/>
              </w:rPr>
              <w:t>si</w:t>
            </w:r>
            <w:r w:rsidR="00A76A2E" w:rsidRPr="00C43AB7">
              <w:rPr>
                <w:rFonts w:ascii="Arial" w:hAnsi="Arial" w:cs="Arial"/>
                <w:bCs/>
                <w:sz w:val="20"/>
              </w:rPr>
              <w:t>t</w:t>
            </w:r>
            <w:r w:rsidR="00701116">
              <w:rPr>
                <w:rFonts w:ascii="Arial" w:hAnsi="Arial" w:cs="Arial"/>
                <w:bCs/>
                <w:sz w:val="20"/>
              </w:rPr>
              <w:t>e</w:t>
            </w:r>
            <w:r w:rsidR="00115A76">
              <w:rPr>
                <w:rFonts w:ascii="Arial" w:hAnsi="Arial" w:cs="Arial"/>
                <w:bCs/>
                <w:sz w:val="20"/>
              </w:rPr>
              <w:t>, incre</w:t>
            </w:r>
            <w:r w:rsidR="00142EB6">
              <w:rPr>
                <w:rFonts w:ascii="Arial" w:hAnsi="Arial" w:cs="Arial"/>
                <w:bCs/>
                <w:sz w:val="20"/>
              </w:rPr>
              <w:t>asing production</w:t>
            </w:r>
            <w:r w:rsidR="00115A76">
              <w:rPr>
                <w:rFonts w:ascii="Arial" w:hAnsi="Arial" w:cs="Arial"/>
                <w:bCs/>
                <w:sz w:val="20"/>
              </w:rPr>
              <w:t xml:space="preserve"> at Bringelly by 2</w:t>
            </w:r>
            <w:r w:rsidR="00217E27">
              <w:rPr>
                <w:rFonts w:ascii="Arial" w:hAnsi="Arial" w:cs="Arial"/>
                <w:bCs/>
                <w:sz w:val="20"/>
              </w:rPr>
              <w:t>5</w:t>
            </w:r>
            <w:r w:rsidR="00115A76">
              <w:rPr>
                <w:rFonts w:ascii="Arial" w:hAnsi="Arial" w:cs="Arial"/>
                <w:bCs/>
                <w:sz w:val="20"/>
              </w:rPr>
              <w:t>%.</w:t>
            </w:r>
            <w:r w:rsidR="00725FEE">
              <w:rPr>
                <w:rFonts w:ascii="Arial" w:hAnsi="Arial" w:cs="Arial"/>
                <w:bCs/>
                <w:sz w:val="20"/>
              </w:rPr>
              <w:t xml:space="preserve"> </w:t>
            </w:r>
          </w:p>
          <w:p w14:paraId="0C9E1436" w14:textId="787ABEFB" w:rsidR="00C61424" w:rsidRDefault="001A749D" w:rsidP="008504B1">
            <w:pPr>
              <w:tabs>
                <w:tab w:val="left" w:pos="3375"/>
              </w:tabs>
              <w:rPr>
                <w:rFonts w:ascii="Arial" w:hAnsi="Arial" w:cs="Arial"/>
                <w:bCs/>
                <w:sz w:val="20"/>
              </w:rPr>
            </w:pPr>
            <w:r>
              <w:rPr>
                <w:rFonts w:ascii="Arial" w:hAnsi="Arial" w:cs="Arial"/>
                <w:bCs/>
                <w:sz w:val="20"/>
              </w:rPr>
              <w:t>NA</w:t>
            </w:r>
            <w:r w:rsidRPr="00C43AB7">
              <w:rPr>
                <w:rFonts w:ascii="Arial" w:hAnsi="Arial" w:cs="Arial"/>
                <w:bCs/>
                <w:sz w:val="20"/>
              </w:rPr>
              <w:t xml:space="preserve"> advised that </w:t>
            </w:r>
            <w:r>
              <w:rPr>
                <w:rFonts w:ascii="Arial" w:hAnsi="Arial" w:cs="Arial"/>
                <w:bCs/>
                <w:sz w:val="20"/>
              </w:rPr>
              <w:t>DPE required CSR to do technical studies before lodging a modification</w:t>
            </w:r>
            <w:r w:rsidR="000523F5">
              <w:rPr>
                <w:rFonts w:ascii="Arial" w:hAnsi="Arial" w:cs="Arial"/>
                <w:bCs/>
                <w:sz w:val="20"/>
              </w:rPr>
              <w:t>, which</w:t>
            </w:r>
            <w:r>
              <w:rPr>
                <w:rFonts w:ascii="Arial" w:hAnsi="Arial" w:cs="Arial"/>
                <w:bCs/>
                <w:sz w:val="20"/>
              </w:rPr>
              <w:t xml:space="preserve">  </w:t>
            </w:r>
            <w:r w:rsidR="00D278BF">
              <w:rPr>
                <w:rFonts w:ascii="Arial" w:hAnsi="Arial" w:cs="Arial"/>
                <w:bCs/>
                <w:sz w:val="20"/>
              </w:rPr>
              <w:t xml:space="preserve">will increase </w:t>
            </w:r>
            <w:r w:rsidR="00DC5F63">
              <w:rPr>
                <w:rFonts w:ascii="Arial" w:hAnsi="Arial" w:cs="Arial"/>
                <w:bCs/>
                <w:sz w:val="20"/>
              </w:rPr>
              <w:t>brickmaking</w:t>
            </w:r>
            <w:r w:rsidR="00D278BF">
              <w:rPr>
                <w:rFonts w:ascii="Arial" w:hAnsi="Arial" w:cs="Arial"/>
                <w:bCs/>
                <w:sz w:val="20"/>
              </w:rPr>
              <w:t xml:space="preserve"> f</w:t>
            </w:r>
            <w:r w:rsidR="000523F5">
              <w:rPr>
                <w:rFonts w:ascii="Arial" w:hAnsi="Arial" w:cs="Arial"/>
                <w:bCs/>
                <w:sz w:val="20"/>
              </w:rPr>
              <w:t>ro</w:t>
            </w:r>
            <w:r w:rsidR="00D278BF">
              <w:rPr>
                <w:rFonts w:ascii="Arial" w:hAnsi="Arial" w:cs="Arial"/>
                <w:bCs/>
                <w:sz w:val="20"/>
              </w:rPr>
              <w:t xml:space="preserve">m 87 </w:t>
            </w:r>
            <w:r w:rsidR="005C082C">
              <w:rPr>
                <w:rFonts w:ascii="Arial" w:hAnsi="Arial" w:cs="Arial"/>
                <w:bCs/>
                <w:sz w:val="20"/>
              </w:rPr>
              <w:t>m</w:t>
            </w:r>
            <w:r w:rsidR="00D278BF">
              <w:rPr>
                <w:rFonts w:ascii="Arial" w:hAnsi="Arial" w:cs="Arial"/>
                <w:bCs/>
                <w:sz w:val="20"/>
              </w:rPr>
              <w:t xml:space="preserve">illion to 110 </w:t>
            </w:r>
            <w:r w:rsidR="00DC5F63">
              <w:rPr>
                <w:rFonts w:ascii="Arial" w:hAnsi="Arial" w:cs="Arial"/>
                <w:bCs/>
                <w:sz w:val="20"/>
              </w:rPr>
              <w:t>bricks</w:t>
            </w:r>
            <w:r w:rsidR="00D278BF">
              <w:rPr>
                <w:rFonts w:ascii="Arial" w:hAnsi="Arial" w:cs="Arial"/>
                <w:bCs/>
                <w:sz w:val="20"/>
              </w:rPr>
              <w:t xml:space="preserve"> per annum. </w:t>
            </w:r>
          </w:p>
          <w:p w14:paraId="46A48568" w14:textId="7B4F9B0A" w:rsidR="00E64901" w:rsidRDefault="00DC5F63" w:rsidP="008504B1">
            <w:pPr>
              <w:tabs>
                <w:tab w:val="left" w:pos="3375"/>
              </w:tabs>
              <w:rPr>
                <w:rFonts w:ascii="Arial" w:hAnsi="Arial" w:cs="Arial"/>
                <w:bCs/>
                <w:sz w:val="20"/>
              </w:rPr>
            </w:pPr>
            <w:r>
              <w:rPr>
                <w:rFonts w:ascii="Arial" w:hAnsi="Arial" w:cs="Arial"/>
                <w:bCs/>
                <w:sz w:val="20"/>
              </w:rPr>
              <w:t xml:space="preserve">CSR </w:t>
            </w:r>
            <w:r w:rsidR="00CB1874">
              <w:rPr>
                <w:rFonts w:ascii="Arial" w:hAnsi="Arial" w:cs="Arial"/>
                <w:bCs/>
                <w:sz w:val="20"/>
              </w:rPr>
              <w:t xml:space="preserve">will </w:t>
            </w:r>
            <w:r>
              <w:rPr>
                <w:rFonts w:ascii="Arial" w:hAnsi="Arial" w:cs="Arial"/>
                <w:bCs/>
                <w:sz w:val="20"/>
              </w:rPr>
              <w:t xml:space="preserve"> </w:t>
            </w:r>
            <w:r w:rsidR="002A5A82">
              <w:rPr>
                <w:rFonts w:ascii="Arial" w:hAnsi="Arial" w:cs="Arial"/>
                <w:bCs/>
                <w:sz w:val="20"/>
              </w:rPr>
              <w:t>duplicate</w:t>
            </w:r>
            <w:r>
              <w:rPr>
                <w:rFonts w:ascii="Arial" w:hAnsi="Arial" w:cs="Arial"/>
                <w:bCs/>
                <w:sz w:val="20"/>
              </w:rPr>
              <w:t xml:space="preserve"> the brickmaking </w:t>
            </w:r>
            <w:r w:rsidR="00E64901">
              <w:rPr>
                <w:rFonts w:ascii="Arial" w:hAnsi="Arial" w:cs="Arial"/>
                <w:bCs/>
                <w:sz w:val="20"/>
              </w:rPr>
              <w:t xml:space="preserve">building to the west of </w:t>
            </w:r>
            <w:r w:rsidR="007E5A67">
              <w:rPr>
                <w:rFonts w:ascii="Arial" w:hAnsi="Arial" w:cs="Arial"/>
                <w:bCs/>
                <w:sz w:val="20"/>
              </w:rPr>
              <w:t xml:space="preserve">the </w:t>
            </w:r>
            <w:r w:rsidR="00491498">
              <w:rPr>
                <w:rFonts w:ascii="Arial" w:hAnsi="Arial" w:cs="Arial"/>
                <w:bCs/>
                <w:sz w:val="20"/>
              </w:rPr>
              <w:t>existing</w:t>
            </w:r>
            <w:r w:rsidR="00E64901">
              <w:rPr>
                <w:rFonts w:ascii="Arial" w:hAnsi="Arial" w:cs="Arial"/>
                <w:bCs/>
                <w:sz w:val="20"/>
              </w:rPr>
              <w:t xml:space="preserve"> buildin</w:t>
            </w:r>
            <w:r w:rsidR="00B170A5">
              <w:rPr>
                <w:rFonts w:ascii="Arial" w:hAnsi="Arial" w:cs="Arial"/>
                <w:bCs/>
                <w:sz w:val="20"/>
              </w:rPr>
              <w:t>g.</w:t>
            </w:r>
            <w:r w:rsidR="00443F10">
              <w:rPr>
                <w:rFonts w:ascii="Arial" w:hAnsi="Arial" w:cs="Arial"/>
                <w:bCs/>
                <w:sz w:val="20"/>
              </w:rPr>
              <w:t xml:space="preserve"> The modern plant will improve brick quality.</w:t>
            </w:r>
          </w:p>
          <w:p w14:paraId="34E6ACCE" w14:textId="79C29D0B" w:rsidR="00196CD7" w:rsidRDefault="00E64901" w:rsidP="008504B1">
            <w:pPr>
              <w:tabs>
                <w:tab w:val="left" w:pos="3375"/>
              </w:tabs>
              <w:rPr>
                <w:rFonts w:ascii="Arial" w:hAnsi="Arial" w:cs="Arial"/>
                <w:bCs/>
                <w:sz w:val="20"/>
              </w:rPr>
            </w:pPr>
            <w:r>
              <w:rPr>
                <w:rFonts w:ascii="Arial" w:hAnsi="Arial" w:cs="Arial"/>
                <w:bCs/>
                <w:sz w:val="20"/>
              </w:rPr>
              <w:t xml:space="preserve">The hard stand will </w:t>
            </w:r>
            <w:r w:rsidR="00196CD7">
              <w:rPr>
                <w:rFonts w:ascii="Arial" w:hAnsi="Arial" w:cs="Arial"/>
                <w:bCs/>
                <w:sz w:val="20"/>
              </w:rPr>
              <w:t xml:space="preserve">be increased, creating onsite </w:t>
            </w:r>
            <w:r w:rsidR="002A5A82">
              <w:rPr>
                <w:rFonts w:ascii="Arial" w:hAnsi="Arial" w:cs="Arial"/>
                <w:bCs/>
                <w:sz w:val="20"/>
              </w:rPr>
              <w:t>storage</w:t>
            </w:r>
            <w:r w:rsidR="00196CD7">
              <w:rPr>
                <w:rFonts w:ascii="Arial" w:hAnsi="Arial" w:cs="Arial"/>
                <w:bCs/>
                <w:sz w:val="20"/>
              </w:rPr>
              <w:t xml:space="preserve">, </w:t>
            </w:r>
            <w:r w:rsidR="00491498">
              <w:rPr>
                <w:rFonts w:ascii="Arial" w:hAnsi="Arial" w:cs="Arial"/>
                <w:bCs/>
                <w:sz w:val="20"/>
              </w:rPr>
              <w:t>There</w:t>
            </w:r>
            <w:r w:rsidR="00196CD7">
              <w:rPr>
                <w:rFonts w:ascii="Arial" w:hAnsi="Arial" w:cs="Arial"/>
                <w:bCs/>
                <w:sz w:val="20"/>
              </w:rPr>
              <w:t xml:space="preserve"> will be two additional dams, and an enhanced stormwater system. </w:t>
            </w:r>
          </w:p>
          <w:p w14:paraId="329C5BAB" w14:textId="13C4014A" w:rsidR="003E7031" w:rsidRDefault="00196CD7" w:rsidP="008504B1">
            <w:pPr>
              <w:tabs>
                <w:tab w:val="left" w:pos="3375"/>
              </w:tabs>
              <w:rPr>
                <w:rFonts w:ascii="Arial" w:hAnsi="Arial" w:cs="Arial"/>
                <w:bCs/>
                <w:sz w:val="20"/>
              </w:rPr>
            </w:pPr>
            <w:r>
              <w:rPr>
                <w:rFonts w:ascii="Arial" w:hAnsi="Arial" w:cs="Arial"/>
                <w:bCs/>
                <w:sz w:val="20"/>
              </w:rPr>
              <w:t>T</w:t>
            </w:r>
            <w:r w:rsidR="002A5A82">
              <w:rPr>
                <w:rFonts w:ascii="Arial" w:hAnsi="Arial" w:cs="Arial"/>
                <w:bCs/>
                <w:sz w:val="20"/>
              </w:rPr>
              <w:t>ruck</w:t>
            </w:r>
            <w:r>
              <w:rPr>
                <w:rFonts w:ascii="Arial" w:hAnsi="Arial" w:cs="Arial"/>
                <w:bCs/>
                <w:sz w:val="20"/>
              </w:rPr>
              <w:t xml:space="preserve"> </w:t>
            </w:r>
            <w:r w:rsidR="002A5A82">
              <w:rPr>
                <w:rFonts w:ascii="Arial" w:hAnsi="Arial" w:cs="Arial"/>
                <w:bCs/>
                <w:sz w:val="20"/>
              </w:rPr>
              <w:t>movements</w:t>
            </w:r>
            <w:r>
              <w:rPr>
                <w:rFonts w:ascii="Arial" w:hAnsi="Arial" w:cs="Arial"/>
                <w:bCs/>
                <w:sz w:val="20"/>
              </w:rPr>
              <w:t xml:space="preserve"> are predicted to increase from 90 in and out </w:t>
            </w:r>
            <w:r w:rsidR="002A5A82">
              <w:rPr>
                <w:rFonts w:ascii="Arial" w:hAnsi="Arial" w:cs="Arial"/>
                <w:bCs/>
                <w:sz w:val="20"/>
              </w:rPr>
              <w:t>each</w:t>
            </w:r>
            <w:r>
              <w:rPr>
                <w:rFonts w:ascii="Arial" w:hAnsi="Arial" w:cs="Arial"/>
                <w:bCs/>
                <w:sz w:val="20"/>
              </w:rPr>
              <w:t xml:space="preserve"> day to </w:t>
            </w:r>
            <w:r w:rsidR="002E67E9">
              <w:rPr>
                <w:rFonts w:ascii="Arial" w:hAnsi="Arial" w:cs="Arial"/>
                <w:bCs/>
                <w:sz w:val="20"/>
              </w:rPr>
              <w:t xml:space="preserve">maximum of </w:t>
            </w:r>
            <w:r>
              <w:rPr>
                <w:rFonts w:ascii="Arial" w:hAnsi="Arial" w:cs="Arial"/>
                <w:bCs/>
                <w:sz w:val="20"/>
              </w:rPr>
              <w:t>200 in and out each day</w:t>
            </w:r>
            <w:r w:rsidR="002E67E9">
              <w:rPr>
                <w:rFonts w:ascii="Arial" w:hAnsi="Arial" w:cs="Arial"/>
                <w:bCs/>
                <w:sz w:val="20"/>
              </w:rPr>
              <w:t xml:space="preserve">. </w:t>
            </w:r>
          </w:p>
          <w:p w14:paraId="7D77CF57" w14:textId="2C1D4526" w:rsidR="003E7031" w:rsidRDefault="003E7031" w:rsidP="008504B1">
            <w:pPr>
              <w:tabs>
                <w:tab w:val="left" w:pos="3375"/>
              </w:tabs>
              <w:rPr>
                <w:rFonts w:ascii="Arial" w:hAnsi="Arial" w:cs="Arial"/>
                <w:bCs/>
                <w:sz w:val="20"/>
              </w:rPr>
            </w:pPr>
            <w:r>
              <w:rPr>
                <w:rFonts w:ascii="Arial" w:hAnsi="Arial" w:cs="Arial"/>
                <w:bCs/>
                <w:sz w:val="20"/>
              </w:rPr>
              <w:t xml:space="preserve">It was noted that </w:t>
            </w:r>
            <w:r w:rsidR="00491498">
              <w:rPr>
                <w:rFonts w:ascii="Arial" w:hAnsi="Arial" w:cs="Arial"/>
                <w:bCs/>
                <w:sz w:val="20"/>
              </w:rPr>
              <w:t>quarrying</w:t>
            </w:r>
            <w:r w:rsidR="002A5A82">
              <w:rPr>
                <w:rFonts w:ascii="Arial" w:hAnsi="Arial" w:cs="Arial"/>
                <w:bCs/>
                <w:sz w:val="20"/>
              </w:rPr>
              <w:t xml:space="preserve"> </w:t>
            </w:r>
            <w:r>
              <w:rPr>
                <w:rFonts w:ascii="Arial" w:hAnsi="Arial" w:cs="Arial"/>
                <w:bCs/>
                <w:sz w:val="20"/>
              </w:rPr>
              <w:t>will re</w:t>
            </w:r>
            <w:r w:rsidR="002A5A82">
              <w:rPr>
                <w:rFonts w:ascii="Arial" w:hAnsi="Arial" w:cs="Arial"/>
                <w:bCs/>
                <w:sz w:val="20"/>
              </w:rPr>
              <w:t>d</w:t>
            </w:r>
            <w:r>
              <w:rPr>
                <w:rFonts w:ascii="Arial" w:hAnsi="Arial" w:cs="Arial"/>
                <w:bCs/>
                <w:sz w:val="20"/>
              </w:rPr>
              <w:t xml:space="preserve">uce the </w:t>
            </w:r>
            <w:r w:rsidR="002A5A82">
              <w:rPr>
                <w:rFonts w:ascii="Arial" w:hAnsi="Arial" w:cs="Arial"/>
                <w:bCs/>
                <w:sz w:val="20"/>
              </w:rPr>
              <w:t>number</w:t>
            </w:r>
            <w:r>
              <w:rPr>
                <w:rFonts w:ascii="Arial" w:hAnsi="Arial" w:cs="Arial"/>
                <w:bCs/>
                <w:sz w:val="20"/>
              </w:rPr>
              <w:t xml:space="preserve"> of </w:t>
            </w:r>
            <w:r w:rsidR="002A5A82">
              <w:rPr>
                <w:rFonts w:ascii="Arial" w:hAnsi="Arial" w:cs="Arial"/>
                <w:bCs/>
                <w:sz w:val="20"/>
              </w:rPr>
              <w:t>trucks</w:t>
            </w:r>
            <w:r>
              <w:rPr>
                <w:rFonts w:ascii="Arial" w:hAnsi="Arial" w:cs="Arial"/>
                <w:bCs/>
                <w:sz w:val="20"/>
              </w:rPr>
              <w:t xml:space="preserve">.  </w:t>
            </w:r>
          </w:p>
          <w:p w14:paraId="50965440" w14:textId="797ADCF0" w:rsidR="003E7031" w:rsidRDefault="003E7031" w:rsidP="008504B1">
            <w:pPr>
              <w:tabs>
                <w:tab w:val="left" w:pos="3375"/>
              </w:tabs>
              <w:rPr>
                <w:rFonts w:ascii="Arial" w:hAnsi="Arial" w:cs="Arial"/>
                <w:bCs/>
                <w:sz w:val="20"/>
              </w:rPr>
            </w:pPr>
            <w:r>
              <w:rPr>
                <w:rFonts w:ascii="Arial" w:hAnsi="Arial" w:cs="Arial"/>
                <w:bCs/>
                <w:sz w:val="20"/>
              </w:rPr>
              <w:t>The driveway will be shifting to the eas</w:t>
            </w:r>
            <w:r w:rsidR="002A5A82">
              <w:rPr>
                <w:rFonts w:ascii="Arial" w:hAnsi="Arial" w:cs="Arial"/>
                <w:bCs/>
                <w:sz w:val="20"/>
              </w:rPr>
              <w:t>t</w:t>
            </w:r>
            <w:r>
              <w:rPr>
                <w:rFonts w:ascii="Arial" w:hAnsi="Arial" w:cs="Arial"/>
                <w:bCs/>
                <w:sz w:val="20"/>
              </w:rPr>
              <w:t xml:space="preserve"> and this will re</w:t>
            </w:r>
            <w:r w:rsidR="002E67E9">
              <w:rPr>
                <w:rFonts w:ascii="Arial" w:hAnsi="Arial" w:cs="Arial"/>
                <w:bCs/>
                <w:sz w:val="20"/>
              </w:rPr>
              <w:t xml:space="preserve">duce </w:t>
            </w:r>
            <w:r>
              <w:rPr>
                <w:rFonts w:ascii="Arial" w:hAnsi="Arial" w:cs="Arial"/>
                <w:bCs/>
                <w:sz w:val="20"/>
              </w:rPr>
              <w:t xml:space="preserve"> truck speed on Greendale Rd near the</w:t>
            </w:r>
            <w:r w:rsidR="00080306">
              <w:rPr>
                <w:rFonts w:ascii="Arial" w:hAnsi="Arial" w:cs="Arial"/>
                <w:bCs/>
                <w:sz w:val="20"/>
              </w:rPr>
              <w:t xml:space="preserve"> school.</w:t>
            </w:r>
            <w:r>
              <w:rPr>
                <w:rFonts w:ascii="Arial" w:hAnsi="Arial" w:cs="Arial"/>
                <w:bCs/>
                <w:sz w:val="20"/>
              </w:rPr>
              <w:t xml:space="preserve"> </w:t>
            </w:r>
          </w:p>
          <w:p w14:paraId="47F6690E" w14:textId="72014885" w:rsidR="00D278BF" w:rsidRDefault="002A5A82" w:rsidP="008504B1">
            <w:pPr>
              <w:tabs>
                <w:tab w:val="left" w:pos="3375"/>
              </w:tabs>
              <w:rPr>
                <w:rFonts w:ascii="Arial" w:hAnsi="Arial" w:cs="Arial"/>
                <w:bCs/>
                <w:sz w:val="20"/>
              </w:rPr>
            </w:pPr>
            <w:r>
              <w:rPr>
                <w:rFonts w:ascii="Arial" w:hAnsi="Arial" w:cs="Arial"/>
                <w:bCs/>
                <w:sz w:val="20"/>
              </w:rPr>
              <w:t xml:space="preserve">NA advised the </w:t>
            </w:r>
            <w:r w:rsidR="00491498">
              <w:rPr>
                <w:rFonts w:ascii="Arial" w:hAnsi="Arial" w:cs="Arial"/>
                <w:bCs/>
                <w:sz w:val="20"/>
              </w:rPr>
              <w:t>public</w:t>
            </w:r>
            <w:r>
              <w:rPr>
                <w:rFonts w:ascii="Arial" w:hAnsi="Arial" w:cs="Arial"/>
                <w:bCs/>
                <w:sz w:val="20"/>
              </w:rPr>
              <w:t xml:space="preserve"> </w:t>
            </w:r>
            <w:r w:rsidR="00491498">
              <w:rPr>
                <w:rFonts w:ascii="Arial" w:hAnsi="Arial" w:cs="Arial"/>
                <w:bCs/>
                <w:sz w:val="20"/>
              </w:rPr>
              <w:t>exhibition</w:t>
            </w:r>
            <w:r>
              <w:rPr>
                <w:rFonts w:ascii="Arial" w:hAnsi="Arial" w:cs="Arial"/>
                <w:bCs/>
                <w:sz w:val="20"/>
              </w:rPr>
              <w:t xml:space="preserve"> of the </w:t>
            </w:r>
            <w:r w:rsidR="007E5A67">
              <w:rPr>
                <w:rFonts w:ascii="Arial" w:hAnsi="Arial" w:cs="Arial"/>
                <w:bCs/>
                <w:sz w:val="20"/>
              </w:rPr>
              <w:t>modification</w:t>
            </w:r>
            <w:r>
              <w:rPr>
                <w:rFonts w:ascii="Arial" w:hAnsi="Arial" w:cs="Arial"/>
                <w:bCs/>
                <w:sz w:val="20"/>
              </w:rPr>
              <w:t xml:space="preserve"> is </w:t>
            </w:r>
            <w:r w:rsidR="00491498">
              <w:rPr>
                <w:rFonts w:ascii="Arial" w:hAnsi="Arial" w:cs="Arial"/>
                <w:bCs/>
                <w:sz w:val="20"/>
              </w:rPr>
              <w:t>likely</w:t>
            </w:r>
            <w:r>
              <w:rPr>
                <w:rFonts w:ascii="Arial" w:hAnsi="Arial" w:cs="Arial"/>
                <w:bCs/>
                <w:sz w:val="20"/>
              </w:rPr>
              <w:t xml:space="preserve"> to be in 2</w:t>
            </w:r>
            <w:r w:rsidR="004020DD">
              <w:rPr>
                <w:rFonts w:ascii="Arial" w:hAnsi="Arial" w:cs="Arial"/>
                <w:bCs/>
                <w:sz w:val="20"/>
              </w:rPr>
              <w:t>-</w:t>
            </w:r>
            <w:r>
              <w:rPr>
                <w:rFonts w:ascii="Arial" w:hAnsi="Arial" w:cs="Arial"/>
                <w:bCs/>
                <w:sz w:val="20"/>
              </w:rPr>
              <w:t xml:space="preserve">4 months and she will </w:t>
            </w:r>
            <w:r w:rsidR="004020DD">
              <w:rPr>
                <w:rFonts w:ascii="Arial" w:hAnsi="Arial" w:cs="Arial"/>
                <w:bCs/>
                <w:sz w:val="20"/>
              </w:rPr>
              <w:t>advise</w:t>
            </w:r>
            <w:r>
              <w:rPr>
                <w:rFonts w:ascii="Arial" w:hAnsi="Arial" w:cs="Arial"/>
                <w:bCs/>
                <w:sz w:val="20"/>
              </w:rPr>
              <w:t xml:space="preserve"> the CCC when this happens, </w:t>
            </w:r>
            <w:r w:rsidR="00DC5F63">
              <w:rPr>
                <w:rFonts w:ascii="Arial" w:hAnsi="Arial" w:cs="Arial"/>
                <w:bCs/>
                <w:sz w:val="20"/>
              </w:rPr>
              <w:t xml:space="preserve"> </w:t>
            </w:r>
          </w:p>
          <w:p w14:paraId="3030B04C" w14:textId="76B2D3E7" w:rsidR="001A749D" w:rsidRDefault="004020DD" w:rsidP="008504B1">
            <w:pPr>
              <w:tabs>
                <w:tab w:val="left" w:pos="3375"/>
              </w:tabs>
              <w:rPr>
                <w:rFonts w:ascii="Arial" w:hAnsi="Arial" w:cs="Arial"/>
                <w:bCs/>
                <w:sz w:val="20"/>
              </w:rPr>
            </w:pPr>
            <w:r>
              <w:rPr>
                <w:rFonts w:ascii="Arial" w:hAnsi="Arial" w:cs="Arial"/>
                <w:bCs/>
                <w:sz w:val="20"/>
              </w:rPr>
              <w:t>Q: Will this increase capacity ?</w:t>
            </w:r>
          </w:p>
          <w:p w14:paraId="669F4DD6" w14:textId="2A4F4084" w:rsidR="00E67DCB" w:rsidRPr="00A749D0" w:rsidRDefault="004020DD" w:rsidP="00443F10">
            <w:pPr>
              <w:tabs>
                <w:tab w:val="left" w:pos="3375"/>
              </w:tabs>
              <w:rPr>
                <w:rFonts w:ascii="Arial" w:hAnsi="Arial" w:cs="Arial"/>
                <w:bCs/>
                <w:sz w:val="20"/>
              </w:rPr>
            </w:pPr>
            <w:r>
              <w:rPr>
                <w:rFonts w:ascii="Arial" w:hAnsi="Arial" w:cs="Arial"/>
                <w:bCs/>
                <w:sz w:val="20"/>
              </w:rPr>
              <w:t xml:space="preserve">A </w:t>
            </w:r>
            <w:r w:rsidR="00CF4873">
              <w:rPr>
                <w:rFonts w:ascii="Arial" w:hAnsi="Arial" w:cs="Arial"/>
                <w:bCs/>
                <w:sz w:val="20"/>
              </w:rPr>
              <w:t>Ther</w:t>
            </w:r>
            <w:r w:rsidR="007B2C88">
              <w:rPr>
                <w:rFonts w:ascii="Arial" w:hAnsi="Arial" w:cs="Arial"/>
                <w:bCs/>
                <w:sz w:val="20"/>
              </w:rPr>
              <w:t>e</w:t>
            </w:r>
            <w:r w:rsidR="00CF4873">
              <w:rPr>
                <w:rFonts w:ascii="Arial" w:hAnsi="Arial" w:cs="Arial"/>
                <w:bCs/>
                <w:sz w:val="20"/>
              </w:rPr>
              <w:t xml:space="preserve"> will be no change in operating hours but in</w:t>
            </w:r>
            <w:r w:rsidR="007B2C88">
              <w:rPr>
                <w:rFonts w:ascii="Arial" w:hAnsi="Arial" w:cs="Arial"/>
                <w:bCs/>
                <w:sz w:val="20"/>
              </w:rPr>
              <w:t>c</w:t>
            </w:r>
            <w:r w:rsidR="00CF4873">
              <w:rPr>
                <w:rFonts w:ascii="Arial" w:hAnsi="Arial" w:cs="Arial"/>
                <w:bCs/>
                <w:sz w:val="20"/>
              </w:rPr>
              <w:t>r</w:t>
            </w:r>
            <w:r w:rsidR="007B2C88">
              <w:rPr>
                <w:rFonts w:ascii="Arial" w:hAnsi="Arial" w:cs="Arial"/>
                <w:bCs/>
                <w:sz w:val="20"/>
              </w:rPr>
              <w:t>e</w:t>
            </w:r>
            <w:r w:rsidR="00CF4873">
              <w:rPr>
                <w:rFonts w:ascii="Arial" w:hAnsi="Arial" w:cs="Arial"/>
                <w:bCs/>
                <w:sz w:val="20"/>
              </w:rPr>
              <w:t xml:space="preserve">ase will provide </w:t>
            </w:r>
            <w:r w:rsidR="007B2C88">
              <w:rPr>
                <w:rFonts w:ascii="Arial" w:hAnsi="Arial" w:cs="Arial"/>
                <w:bCs/>
                <w:sz w:val="20"/>
              </w:rPr>
              <w:t>flexibility</w:t>
            </w:r>
            <w:r w:rsidR="00CF4873">
              <w:rPr>
                <w:rFonts w:ascii="Arial" w:hAnsi="Arial" w:cs="Arial"/>
                <w:bCs/>
                <w:sz w:val="20"/>
              </w:rPr>
              <w:t xml:space="preserve"> for peak times.  Truck hours are 6am-6pm Mon</w:t>
            </w:r>
            <w:r w:rsidR="008F449F">
              <w:rPr>
                <w:rFonts w:ascii="Arial" w:hAnsi="Arial" w:cs="Arial"/>
                <w:bCs/>
                <w:sz w:val="20"/>
              </w:rPr>
              <w:t>-</w:t>
            </w:r>
            <w:r w:rsidR="00CF4873">
              <w:rPr>
                <w:rFonts w:ascii="Arial" w:hAnsi="Arial" w:cs="Arial"/>
                <w:bCs/>
                <w:sz w:val="20"/>
              </w:rPr>
              <w:t xml:space="preserve"> Fri and </w:t>
            </w:r>
            <w:r w:rsidR="00080306">
              <w:rPr>
                <w:rFonts w:ascii="Arial" w:hAnsi="Arial" w:cs="Arial"/>
                <w:bCs/>
                <w:sz w:val="20"/>
              </w:rPr>
              <w:t>6am – 1pm on Saturdays.</w:t>
            </w:r>
          </w:p>
        </w:tc>
        <w:tc>
          <w:tcPr>
            <w:tcW w:w="1560" w:type="dxa"/>
          </w:tcPr>
          <w:p w14:paraId="38641DA7" w14:textId="77777777" w:rsidR="00A65905" w:rsidRPr="000A353E" w:rsidRDefault="00A65905" w:rsidP="000A353E">
            <w:pPr>
              <w:ind w:left="360"/>
              <w:rPr>
                <w:rFonts w:ascii="Arial" w:hAnsi="Arial" w:cs="Arial"/>
                <w:sz w:val="20"/>
              </w:rPr>
            </w:pPr>
          </w:p>
          <w:p w14:paraId="73D2556C" w14:textId="77777777" w:rsidR="00A65905" w:rsidRDefault="00A65905" w:rsidP="000A353E">
            <w:pPr>
              <w:rPr>
                <w:rFonts w:ascii="Arial" w:hAnsi="Arial" w:cs="Arial"/>
                <w:sz w:val="20"/>
              </w:rPr>
            </w:pPr>
          </w:p>
          <w:p w14:paraId="6724148E" w14:textId="77777777" w:rsidR="00A65905" w:rsidRDefault="00A65905" w:rsidP="000A353E">
            <w:pPr>
              <w:rPr>
                <w:rFonts w:ascii="Arial" w:hAnsi="Arial" w:cs="Arial"/>
                <w:sz w:val="20"/>
              </w:rPr>
            </w:pPr>
          </w:p>
          <w:p w14:paraId="6E358365" w14:textId="77777777" w:rsidR="00A65905" w:rsidRDefault="00A65905" w:rsidP="000A353E">
            <w:pPr>
              <w:rPr>
                <w:rFonts w:ascii="Arial" w:hAnsi="Arial" w:cs="Arial"/>
                <w:sz w:val="20"/>
              </w:rPr>
            </w:pPr>
          </w:p>
          <w:p w14:paraId="15FEA48B" w14:textId="77777777" w:rsidR="00A65905" w:rsidRDefault="00A65905" w:rsidP="000A353E">
            <w:pPr>
              <w:rPr>
                <w:rFonts w:ascii="Arial" w:hAnsi="Arial" w:cs="Arial"/>
                <w:sz w:val="20"/>
              </w:rPr>
            </w:pPr>
          </w:p>
          <w:p w14:paraId="64FB1CDE" w14:textId="77777777" w:rsidR="00A65905" w:rsidRDefault="00A65905" w:rsidP="000A353E">
            <w:pPr>
              <w:rPr>
                <w:rFonts w:ascii="Arial" w:hAnsi="Arial" w:cs="Arial"/>
                <w:sz w:val="20"/>
              </w:rPr>
            </w:pPr>
          </w:p>
          <w:p w14:paraId="108F6F95" w14:textId="77777777" w:rsidR="00A65905" w:rsidRDefault="00A65905" w:rsidP="000A353E">
            <w:pPr>
              <w:rPr>
                <w:rFonts w:ascii="Arial" w:hAnsi="Arial" w:cs="Arial"/>
                <w:sz w:val="20"/>
              </w:rPr>
            </w:pPr>
          </w:p>
          <w:p w14:paraId="69B84F10" w14:textId="76F815DF" w:rsidR="00A65905" w:rsidRDefault="00A65905" w:rsidP="000A353E">
            <w:pPr>
              <w:rPr>
                <w:rFonts w:ascii="Arial" w:hAnsi="Arial" w:cs="Arial"/>
                <w:sz w:val="20"/>
              </w:rPr>
            </w:pPr>
          </w:p>
          <w:p w14:paraId="3CC16C69" w14:textId="0579110C" w:rsidR="00A65905" w:rsidRDefault="00A65905" w:rsidP="000A353E">
            <w:pPr>
              <w:rPr>
                <w:rFonts w:ascii="Arial" w:hAnsi="Arial" w:cs="Arial"/>
                <w:sz w:val="20"/>
              </w:rPr>
            </w:pPr>
          </w:p>
          <w:p w14:paraId="3BFD9CA3" w14:textId="4F696717" w:rsidR="00920994" w:rsidRDefault="00CA38E0" w:rsidP="000A353E">
            <w:pPr>
              <w:rPr>
                <w:rFonts w:ascii="Arial" w:hAnsi="Arial" w:cs="Arial"/>
                <w:sz w:val="20"/>
              </w:rPr>
            </w:pPr>
            <w:r>
              <w:rPr>
                <w:rFonts w:ascii="Arial" w:hAnsi="Arial" w:cs="Arial"/>
                <w:sz w:val="20"/>
              </w:rPr>
              <w:lastRenderedPageBreak/>
              <w:t>Chair to contact councils</w:t>
            </w:r>
          </w:p>
          <w:p w14:paraId="37DCEF60" w14:textId="77777777" w:rsidR="00920994" w:rsidRDefault="00920994" w:rsidP="000A353E">
            <w:pPr>
              <w:rPr>
                <w:rFonts w:ascii="Arial" w:hAnsi="Arial" w:cs="Arial"/>
                <w:sz w:val="20"/>
              </w:rPr>
            </w:pPr>
          </w:p>
          <w:p w14:paraId="46812C71" w14:textId="77777777" w:rsidR="00920994" w:rsidRDefault="00920994" w:rsidP="000A353E">
            <w:pPr>
              <w:rPr>
                <w:rFonts w:ascii="Arial" w:hAnsi="Arial" w:cs="Arial"/>
                <w:sz w:val="20"/>
              </w:rPr>
            </w:pPr>
          </w:p>
          <w:p w14:paraId="63176AF7" w14:textId="77777777" w:rsidR="00A65905" w:rsidRDefault="00A65905" w:rsidP="000A353E">
            <w:pPr>
              <w:rPr>
                <w:rFonts w:ascii="Arial" w:hAnsi="Arial" w:cs="Arial"/>
                <w:sz w:val="20"/>
              </w:rPr>
            </w:pPr>
          </w:p>
          <w:p w14:paraId="49308025" w14:textId="77777777" w:rsidR="00A65905" w:rsidRDefault="00A65905" w:rsidP="000A353E">
            <w:pPr>
              <w:rPr>
                <w:rFonts w:ascii="Arial" w:hAnsi="Arial" w:cs="Arial"/>
                <w:sz w:val="20"/>
              </w:rPr>
            </w:pPr>
          </w:p>
          <w:p w14:paraId="64B0D625" w14:textId="77777777" w:rsidR="00A65905" w:rsidRDefault="00A65905" w:rsidP="000A353E">
            <w:pPr>
              <w:rPr>
                <w:rFonts w:ascii="Arial" w:hAnsi="Arial" w:cs="Arial"/>
                <w:sz w:val="20"/>
              </w:rPr>
            </w:pPr>
          </w:p>
          <w:p w14:paraId="6F1426F3" w14:textId="77777777" w:rsidR="00A65905" w:rsidRDefault="00A65905" w:rsidP="000A353E">
            <w:pPr>
              <w:rPr>
                <w:rFonts w:ascii="Arial" w:hAnsi="Arial" w:cs="Arial"/>
                <w:sz w:val="20"/>
              </w:rPr>
            </w:pPr>
          </w:p>
          <w:p w14:paraId="73272C7D" w14:textId="77777777" w:rsidR="00A65905" w:rsidRDefault="00A65905" w:rsidP="000A353E">
            <w:pPr>
              <w:rPr>
                <w:rFonts w:ascii="Arial" w:hAnsi="Arial" w:cs="Arial"/>
                <w:sz w:val="20"/>
              </w:rPr>
            </w:pPr>
          </w:p>
          <w:p w14:paraId="40E2AD1F" w14:textId="77777777" w:rsidR="00A65905" w:rsidRDefault="00A65905" w:rsidP="000A353E">
            <w:pPr>
              <w:rPr>
                <w:rFonts w:ascii="Arial" w:hAnsi="Arial" w:cs="Arial"/>
                <w:sz w:val="20"/>
              </w:rPr>
            </w:pPr>
          </w:p>
          <w:p w14:paraId="531865E3" w14:textId="77777777" w:rsidR="00A65905" w:rsidRDefault="00A65905" w:rsidP="000A353E">
            <w:pPr>
              <w:rPr>
                <w:rFonts w:ascii="Arial" w:hAnsi="Arial" w:cs="Arial"/>
                <w:sz w:val="20"/>
              </w:rPr>
            </w:pPr>
          </w:p>
          <w:p w14:paraId="6A099752" w14:textId="77777777" w:rsidR="00A65905" w:rsidRDefault="00A65905" w:rsidP="000A353E">
            <w:pPr>
              <w:rPr>
                <w:rFonts w:ascii="Arial" w:hAnsi="Arial" w:cs="Arial"/>
                <w:sz w:val="20"/>
              </w:rPr>
            </w:pPr>
          </w:p>
          <w:p w14:paraId="01EA8CD9" w14:textId="77777777" w:rsidR="00A65905" w:rsidRDefault="00A65905" w:rsidP="000A353E">
            <w:pPr>
              <w:rPr>
                <w:rFonts w:ascii="Arial" w:hAnsi="Arial" w:cs="Arial"/>
                <w:sz w:val="20"/>
              </w:rPr>
            </w:pPr>
          </w:p>
          <w:p w14:paraId="1E2A173B" w14:textId="77777777" w:rsidR="00A65905" w:rsidRDefault="00A65905" w:rsidP="000A353E">
            <w:pPr>
              <w:rPr>
                <w:rFonts w:ascii="Arial" w:hAnsi="Arial" w:cs="Arial"/>
                <w:sz w:val="20"/>
              </w:rPr>
            </w:pPr>
          </w:p>
          <w:p w14:paraId="4FCA0754" w14:textId="77777777" w:rsidR="00A65905" w:rsidRDefault="00A65905" w:rsidP="000A353E">
            <w:pPr>
              <w:rPr>
                <w:rFonts w:ascii="Arial" w:hAnsi="Arial" w:cs="Arial"/>
                <w:sz w:val="20"/>
              </w:rPr>
            </w:pPr>
          </w:p>
          <w:p w14:paraId="14880AA5" w14:textId="77777777" w:rsidR="00A65905" w:rsidRDefault="00A65905" w:rsidP="000A353E">
            <w:pPr>
              <w:rPr>
                <w:rFonts w:ascii="Arial" w:hAnsi="Arial" w:cs="Arial"/>
                <w:sz w:val="20"/>
              </w:rPr>
            </w:pPr>
          </w:p>
          <w:p w14:paraId="2806B6AE" w14:textId="77777777" w:rsidR="00A65905" w:rsidRDefault="00A65905" w:rsidP="004A52C2">
            <w:pPr>
              <w:ind w:left="360"/>
              <w:rPr>
                <w:rFonts w:ascii="Arial" w:hAnsi="Arial" w:cs="Arial"/>
                <w:sz w:val="20"/>
              </w:rPr>
            </w:pPr>
          </w:p>
          <w:p w14:paraId="6965D604" w14:textId="2CE3EE85" w:rsidR="00A65905" w:rsidRDefault="00A65905" w:rsidP="00626E13">
            <w:pPr>
              <w:rPr>
                <w:rFonts w:ascii="Arial" w:hAnsi="Arial" w:cs="Arial"/>
                <w:sz w:val="20"/>
              </w:rPr>
            </w:pPr>
          </w:p>
          <w:p w14:paraId="02D042D4" w14:textId="77777777" w:rsidR="00A65905" w:rsidRDefault="00A65905" w:rsidP="004A52C2">
            <w:pPr>
              <w:ind w:left="360"/>
              <w:rPr>
                <w:rFonts w:ascii="Arial" w:hAnsi="Arial" w:cs="Arial"/>
                <w:sz w:val="20"/>
              </w:rPr>
            </w:pPr>
          </w:p>
          <w:p w14:paraId="1978B290" w14:textId="77777777" w:rsidR="00A65905" w:rsidRDefault="00A65905" w:rsidP="004A52C2">
            <w:pPr>
              <w:ind w:left="360"/>
              <w:rPr>
                <w:rFonts w:ascii="Arial" w:hAnsi="Arial" w:cs="Arial"/>
                <w:sz w:val="20"/>
              </w:rPr>
            </w:pPr>
          </w:p>
          <w:p w14:paraId="4666EECB" w14:textId="77777777" w:rsidR="00A65905" w:rsidRDefault="00A65905" w:rsidP="004A52C2">
            <w:pPr>
              <w:ind w:left="360"/>
              <w:rPr>
                <w:rFonts w:ascii="Arial" w:hAnsi="Arial" w:cs="Arial"/>
                <w:sz w:val="20"/>
              </w:rPr>
            </w:pPr>
          </w:p>
          <w:p w14:paraId="39DFFAD9" w14:textId="77777777" w:rsidR="00A65905" w:rsidRDefault="00A65905" w:rsidP="004A52C2">
            <w:pPr>
              <w:ind w:left="360"/>
              <w:rPr>
                <w:rFonts w:ascii="Arial" w:hAnsi="Arial" w:cs="Arial"/>
                <w:sz w:val="20"/>
              </w:rPr>
            </w:pPr>
          </w:p>
          <w:p w14:paraId="52CB6663" w14:textId="77777777" w:rsidR="00A65905" w:rsidRDefault="00A65905" w:rsidP="004A52C2">
            <w:pPr>
              <w:ind w:left="360"/>
              <w:rPr>
                <w:rFonts w:ascii="Arial" w:hAnsi="Arial" w:cs="Arial"/>
                <w:sz w:val="20"/>
              </w:rPr>
            </w:pPr>
          </w:p>
          <w:p w14:paraId="598DF2F8" w14:textId="77777777" w:rsidR="008535A8" w:rsidRDefault="008535A8" w:rsidP="004A52C2">
            <w:pPr>
              <w:ind w:left="360"/>
              <w:rPr>
                <w:rFonts w:ascii="Arial" w:hAnsi="Arial" w:cs="Arial"/>
                <w:sz w:val="20"/>
              </w:rPr>
            </w:pPr>
          </w:p>
          <w:p w14:paraId="12C83D0D" w14:textId="77777777" w:rsidR="008535A8" w:rsidRDefault="008535A8" w:rsidP="004A52C2">
            <w:pPr>
              <w:ind w:left="360"/>
              <w:rPr>
                <w:rFonts w:ascii="Arial" w:hAnsi="Arial" w:cs="Arial"/>
                <w:sz w:val="20"/>
              </w:rPr>
            </w:pPr>
          </w:p>
          <w:p w14:paraId="34E3D6D6" w14:textId="77777777" w:rsidR="008535A8" w:rsidRDefault="008535A8" w:rsidP="004A52C2">
            <w:pPr>
              <w:ind w:left="360"/>
              <w:rPr>
                <w:rFonts w:ascii="Arial" w:hAnsi="Arial" w:cs="Arial"/>
                <w:sz w:val="20"/>
              </w:rPr>
            </w:pPr>
          </w:p>
          <w:p w14:paraId="09B09C65" w14:textId="77777777" w:rsidR="008535A8" w:rsidRDefault="008535A8" w:rsidP="004A52C2">
            <w:pPr>
              <w:ind w:left="360"/>
              <w:rPr>
                <w:rFonts w:ascii="Arial" w:hAnsi="Arial" w:cs="Arial"/>
                <w:sz w:val="20"/>
              </w:rPr>
            </w:pPr>
          </w:p>
          <w:p w14:paraId="767A57EE" w14:textId="77777777" w:rsidR="008535A8" w:rsidRDefault="008535A8" w:rsidP="004A52C2">
            <w:pPr>
              <w:ind w:left="360"/>
              <w:rPr>
                <w:rFonts w:ascii="Arial" w:hAnsi="Arial" w:cs="Arial"/>
                <w:sz w:val="20"/>
              </w:rPr>
            </w:pPr>
          </w:p>
          <w:p w14:paraId="7705D4BE" w14:textId="77777777" w:rsidR="008535A8" w:rsidRDefault="008535A8" w:rsidP="004A52C2">
            <w:pPr>
              <w:ind w:left="360"/>
              <w:rPr>
                <w:rFonts w:ascii="Arial" w:hAnsi="Arial" w:cs="Arial"/>
                <w:sz w:val="20"/>
              </w:rPr>
            </w:pPr>
          </w:p>
          <w:p w14:paraId="0C9E9E21" w14:textId="77777777" w:rsidR="008535A8" w:rsidRDefault="008535A8" w:rsidP="004A52C2">
            <w:pPr>
              <w:ind w:left="360"/>
              <w:rPr>
                <w:rFonts w:ascii="Arial" w:hAnsi="Arial" w:cs="Arial"/>
                <w:sz w:val="20"/>
              </w:rPr>
            </w:pPr>
          </w:p>
          <w:p w14:paraId="7712A4EC" w14:textId="77777777" w:rsidR="008535A8" w:rsidRDefault="008535A8" w:rsidP="004A52C2">
            <w:pPr>
              <w:ind w:left="360"/>
              <w:rPr>
                <w:rFonts w:ascii="Arial" w:hAnsi="Arial" w:cs="Arial"/>
                <w:sz w:val="20"/>
              </w:rPr>
            </w:pPr>
          </w:p>
          <w:p w14:paraId="43F450A1" w14:textId="77777777" w:rsidR="008535A8" w:rsidRDefault="008535A8" w:rsidP="004A52C2">
            <w:pPr>
              <w:ind w:left="360"/>
              <w:rPr>
                <w:rFonts w:ascii="Arial" w:hAnsi="Arial" w:cs="Arial"/>
                <w:sz w:val="20"/>
              </w:rPr>
            </w:pPr>
          </w:p>
          <w:p w14:paraId="5FD19B50" w14:textId="77777777" w:rsidR="008535A8" w:rsidRDefault="008535A8" w:rsidP="004A52C2">
            <w:pPr>
              <w:ind w:left="360"/>
              <w:rPr>
                <w:rFonts w:ascii="Arial" w:hAnsi="Arial" w:cs="Arial"/>
                <w:sz w:val="20"/>
              </w:rPr>
            </w:pPr>
          </w:p>
          <w:p w14:paraId="46A1168F" w14:textId="77777777" w:rsidR="008535A8" w:rsidRDefault="008535A8" w:rsidP="004A52C2">
            <w:pPr>
              <w:ind w:left="360"/>
              <w:rPr>
                <w:rFonts w:ascii="Arial" w:hAnsi="Arial" w:cs="Arial"/>
                <w:sz w:val="20"/>
              </w:rPr>
            </w:pPr>
          </w:p>
          <w:p w14:paraId="59514302" w14:textId="77777777" w:rsidR="008535A8" w:rsidRDefault="008535A8" w:rsidP="004A52C2">
            <w:pPr>
              <w:ind w:left="360"/>
              <w:rPr>
                <w:rFonts w:ascii="Arial" w:hAnsi="Arial" w:cs="Arial"/>
                <w:sz w:val="20"/>
              </w:rPr>
            </w:pPr>
          </w:p>
          <w:p w14:paraId="0369A075" w14:textId="77777777" w:rsidR="008535A8" w:rsidRDefault="008535A8" w:rsidP="004A52C2">
            <w:pPr>
              <w:ind w:left="360"/>
              <w:rPr>
                <w:rFonts w:ascii="Arial" w:hAnsi="Arial" w:cs="Arial"/>
                <w:sz w:val="20"/>
              </w:rPr>
            </w:pPr>
          </w:p>
          <w:p w14:paraId="7B4C1A5C" w14:textId="77777777" w:rsidR="008535A8" w:rsidRDefault="008535A8" w:rsidP="004A52C2">
            <w:pPr>
              <w:ind w:left="360"/>
              <w:rPr>
                <w:rFonts w:ascii="Arial" w:hAnsi="Arial" w:cs="Arial"/>
                <w:sz w:val="20"/>
              </w:rPr>
            </w:pPr>
          </w:p>
          <w:p w14:paraId="522994FA" w14:textId="77777777" w:rsidR="008535A8" w:rsidRDefault="008535A8" w:rsidP="004A52C2">
            <w:pPr>
              <w:ind w:left="360"/>
              <w:rPr>
                <w:rFonts w:ascii="Arial" w:hAnsi="Arial" w:cs="Arial"/>
                <w:sz w:val="20"/>
              </w:rPr>
            </w:pPr>
          </w:p>
          <w:p w14:paraId="16197EDA" w14:textId="77777777" w:rsidR="008535A8" w:rsidRDefault="008535A8" w:rsidP="004A52C2">
            <w:pPr>
              <w:ind w:left="360"/>
              <w:rPr>
                <w:rFonts w:ascii="Arial" w:hAnsi="Arial" w:cs="Arial"/>
                <w:sz w:val="20"/>
              </w:rPr>
            </w:pPr>
          </w:p>
          <w:p w14:paraId="67826AEB" w14:textId="77777777" w:rsidR="008535A8" w:rsidRDefault="008535A8" w:rsidP="004A52C2">
            <w:pPr>
              <w:ind w:left="360"/>
              <w:rPr>
                <w:rFonts w:ascii="Arial" w:hAnsi="Arial" w:cs="Arial"/>
                <w:sz w:val="20"/>
              </w:rPr>
            </w:pPr>
          </w:p>
          <w:p w14:paraId="43EBB6F1" w14:textId="77777777" w:rsidR="008535A8" w:rsidRDefault="008535A8" w:rsidP="004A52C2">
            <w:pPr>
              <w:ind w:left="360"/>
              <w:rPr>
                <w:rFonts w:ascii="Arial" w:hAnsi="Arial" w:cs="Arial"/>
                <w:sz w:val="20"/>
              </w:rPr>
            </w:pPr>
          </w:p>
          <w:p w14:paraId="639DB365" w14:textId="77777777" w:rsidR="008535A8" w:rsidRDefault="008535A8" w:rsidP="004A52C2">
            <w:pPr>
              <w:ind w:left="360"/>
              <w:rPr>
                <w:rFonts w:ascii="Arial" w:hAnsi="Arial" w:cs="Arial"/>
                <w:sz w:val="20"/>
              </w:rPr>
            </w:pPr>
          </w:p>
          <w:p w14:paraId="505B1FA9" w14:textId="77777777" w:rsidR="008535A8" w:rsidRDefault="008535A8" w:rsidP="004A52C2">
            <w:pPr>
              <w:ind w:left="360"/>
              <w:rPr>
                <w:rFonts w:ascii="Arial" w:hAnsi="Arial" w:cs="Arial"/>
                <w:sz w:val="20"/>
              </w:rPr>
            </w:pPr>
          </w:p>
          <w:p w14:paraId="03D92307" w14:textId="77777777" w:rsidR="008535A8" w:rsidRDefault="008535A8" w:rsidP="00A749D0">
            <w:pPr>
              <w:rPr>
                <w:rFonts w:ascii="Arial" w:hAnsi="Arial" w:cs="Arial"/>
                <w:sz w:val="20"/>
              </w:rPr>
            </w:pPr>
          </w:p>
          <w:p w14:paraId="087A0328" w14:textId="38B1B90A" w:rsidR="008535A8" w:rsidRPr="000A353E" w:rsidRDefault="008535A8" w:rsidP="007E13FA">
            <w:pPr>
              <w:ind w:left="360"/>
              <w:rPr>
                <w:rFonts w:ascii="Arial" w:hAnsi="Arial" w:cs="Arial"/>
                <w:sz w:val="20"/>
              </w:rPr>
            </w:pPr>
          </w:p>
        </w:tc>
      </w:tr>
      <w:tr w:rsidR="00A65905" w14:paraId="6F4D9F6D" w14:textId="77777777" w:rsidTr="00725FEE">
        <w:tc>
          <w:tcPr>
            <w:tcW w:w="7542" w:type="dxa"/>
          </w:tcPr>
          <w:p w14:paraId="1D4A7B5B" w14:textId="3B91301C" w:rsidR="00A65905" w:rsidRPr="00443F10" w:rsidRDefault="00A65905" w:rsidP="008504B1">
            <w:pPr>
              <w:tabs>
                <w:tab w:val="left" w:pos="3375"/>
              </w:tabs>
              <w:rPr>
                <w:rFonts w:ascii="Arial" w:hAnsi="Arial" w:cs="Arial"/>
                <w:b/>
                <w:sz w:val="20"/>
              </w:rPr>
            </w:pPr>
            <w:r w:rsidRPr="00443F10">
              <w:rPr>
                <w:rFonts w:ascii="Arial" w:hAnsi="Arial" w:cs="Arial"/>
                <w:b/>
                <w:sz w:val="20"/>
              </w:rPr>
              <w:lastRenderedPageBreak/>
              <w:t xml:space="preserve">General business </w:t>
            </w:r>
          </w:p>
          <w:p w14:paraId="4134F5E6" w14:textId="784483D7" w:rsidR="00A953D2" w:rsidRPr="005064EC" w:rsidRDefault="00A953D2" w:rsidP="008504B1">
            <w:pPr>
              <w:tabs>
                <w:tab w:val="left" w:pos="3375"/>
              </w:tabs>
              <w:rPr>
                <w:rFonts w:ascii="Arial" w:hAnsi="Arial" w:cs="Arial"/>
                <w:bCs/>
                <w:sz w:val="20"/>
              </w:rPr>
            </w:pPr>
            <w:r w:rsidRPr="005064EC">
              <w:rPr>
                <w:rFonts w:ascii="Arial" w:hAnsi="Arial" w:cs="Arial"/>
                <w:bCs/>
                <w:sz w:val="20"/>
              </w:rPr>
              <w:t xml:space="preserve">SS advised that </w:t>
            </w:r>
            <w:r w:rsidR="006C478D">
              <w:rPr>
                <w:rFonts w:ascii="Arial" w:hAnsi="Arial" w:cs="Arial"/>
                <w:bCs/>
                <w:sz w:val="20"/>
              </w:rPr>
              <w:t>t</w:t>
            </w:r>
            <w:r w:rsidRPr="005064EC">
              <w:rPr>
                <w:rFonts w:ascii="Arial" w:hAnsi="Arial" w:cs="Arial"/>
                <w:bCs/>
                <w:sz w:val="20"/>
              </w:rPr>
              <w:t xml:space="preserve">he </w:t>
            </w:r>
            <w:r w:rsidR="005064EC" w:rsidRPr="005064EC">
              <w:rPr>
                <w:rFonts w:ascii="Arial" w:hAnsi="Arial" w:cs="Arial"/>
                <w:bCs/>
                <w:sz w:val="20"/>
              </w:rPr>
              <w:t>road</w:t>
            </w:r>
            <w:r w:rsidRPr="005064EC">
              <w:rPr>
                <w:rFonts w:ascii="Arial" w:hAnsi="Arial" w:cs="Arial"/>
                <w:bCs/>
                <w:sz w:val="20"/>
              </w:rPr>
              <w:t xml:space="preserve"> changes near the school </w:t>
            </w:r>
            <w:r w:rsidR="00293D4D" w:rsidRPr="005064EC">
              <w:rPr>
                <w:rFonts w:ascii="Arial" w:hAnsi="Arial" w:cs="Arial"/>
                <w:bCs/>
                <w:sz w:val="20"/>
              </w:rPr>
              <w:t xml:space="preserve">have </w:t>
            </w:r>
            <w:r w:rsidR="005064EC" w:rsidRPr="005064EC">
              <w:rPr>
                <w:rFonts w:ascii="Arial" w:hAnsi="Arial" w:cs="Arial"/>
                <w:bCs/>
                <w:sz w:val="20"/>
              </w:rPr>
              <w:t>alleviated</w:t>
            </w:r>
            <w:r w:rsidR="00293D4D" w:rsidRPr="005064EC">
              <w:rPr>
                <w:rFonts w:ascii="Arial" w:hAnsi="Arial" w:cs="Arial"/>
                <w:bCs/>
                <w:sz w:val="20"/>
              </w:rPr>
              <w:t xml:space="preserve"> pressure on parents and children.  T</w:t>
            </w:r>
            <w:r w:rsidR="00443F10">
              <w:rPr>
                <w:rFonts w:ascii="Arial" w:hAnsi="Arial" w:cs="Arial"/>
                <w:bCs/>
                <w:sz w:val="20"/>
              </w:rPr>
              <w:t>here has been</w:t>
            </w:r>
            <w:r w:rsidR="005064EC">
              <w:rPr>
                <w:rFonts w:ascii="Arial" w:hAnsi="Arial" w:cs="Arial"/>
                <w:bCs/>
                <w:sz w:val="20"/>
              </w:rPr>
              <w:t xml:space="preserve"> </w:t>
            </w:r>
            <w:r w:rsidR="00293D4D" w:rsidRPr="005064EC">
              <w:rPr>
                <w:rFonts w:ascii="Arial" w:hAnsi="Arial" w:cs="Arial"/>
                <w:bCs/>
                <w:sz w:val="20"/>
              </w:rPr>
              <w:t xml:space="preserve">a </w:t>
            </w:r>
            <w:r w:rsidR="005064EC" w:rsidRPr="005064EC">
              <w:rPr>
                <w:rFonts w:ascii="Arial" w:hAnsi="Arial" w:cs="Arial"/>
                <w:bCs/>
                <w:sz w:val="20"/>
              </w:rPr>
              <w:t>re</w:t>
            </w:r>
            <w:r w:rsidR="005064EC">
              <w:rPr>
                <w:rFonts w:ascii="Arial" w:hAnsi="Arial" w:cs="Arial"/>
                <w:bCs/>
                <w:sz w:val="20"/>
              </w:rPr>
              <w:t>duc</w:t>
            </w:r>
            <w:r w:rsidR="005064EC" w:rsidRPr="005064EC">
              <w:rPr>
                <w:rFonts w:ascii="Arial" w:hAnsi="Arial" w:cs="Arial"/>
                <w:bCs/>
                <w:sz w:val="20"/>
              </w:rPr>
              <w:t>tion</w:t>
            </w:r>
            <w:r w:rsidR="00293D4D" w:rsidRPr="005064EC">
              <w:rPr>
                <w:rFonts w:ascii="Arial" w:hAnsi="Arial" w:cs="Arial"/>
                <w:bCs/>
                <w:sz w:val="20"/>
              </w:rPr>
              <w:t xml:space="preserve"> in stu</w:t>
            </w:r>
            <w:r w:rsidR="006C478D">
              <w:rPr>
                <w:rFonts w:ascii="Arial" w:hAnsi="Arial" w:cs="Arial"/>
                <w:bCs/>
                <w:sz w:val="20"/>
              </w:rPr>
              <w:t>dents</w:t>
            </w:r>
            <w:r w:rsidR="00293D4D" w:rsidRPr="005064EC">
              <w:rPr>
                <w:rFonts w:ascii="Arial" w:hAnsi="Arial" w:cs="Arial"/>
                <w:bCs/>
                <w:sz w:val="20"/>
              </w:rPr>
              <w:t xml:space="preserve"> from 160-170 to 86 </w:t>
            </w:r>
            <w:r w:rsidR="005064EC" w:rsidRPr="005064EC">
              <w:rPr>
                <w:rFonts w:ascii="Arial" w:hAnsi="Arial" w:cs="Arial"/>
                <w:bCs/>
                <w:sz w:val="20"/>
              </w:rPr>
              <w:t>students</w:t>
            </w:r>
            <w:r w:rsidR="00443F10">
              <w:rPr>
                <w:rFonts w:ascii="Arial" w:hAnsi="Arial" w:cs="Arial"/>
                <w:bCs/>
                <w:sz w:val="20"/>
              </w:rPr>
              <w:t>.</w:t>
            </w:r>
          </w:p>
          <w:p w14:paraId="4CAFA6C6" w14:textId="3C71898E" w:rsidR="004F27F5" w:rsidRPr="005064EC" w:rsidRDefault="004F27F5" w:rsidP="008504B1">
            <w:pPr>
              <w:tabs>
                <w:tab w:val="left" w:pos="3375"/>
              </w:tabs>
              <w:rPr>
                <w:rFonts w:ascii="Arial" w:hAnsi="Arial" w:cs="Arial"/>
                <w:bCs/>
                <w:sz w:val="20"/>
              </w:rPr>
            </w:pPr>
            <w:r w:rsidRPr="005064EC">
              <w:rPr>
                <w:rFonts w:ascii="Arial" w:hAnsi="Arial" w:cs="Arial"/>
                <w:bCs/>
                <w:sz w:val="20"/>
              </w:rPr>
              <w:t>D</w:t>
            </w:r>
            <w:r w:rsidR="006C478D">
              <w:rPr>
                <w:rFonts w:ascii="Arial" w:hAnsi="Arial" w:cs="Arial"/>
                <w:bCs/>
                <w:sz w:val="20"/>
              </w:rPr>
              <w:t>am</w:t>
            </w:r>
            <w:r w:rsidRPr="005064EC">
              <w:rPr>
                <w:rFonts w:ascii="Arial" w:hAnsi="Arial" w:cs="Arial"/>
                <w:bCs/>
                <w:sz w:val="20"/>
              </w:rPr>
              <w:t xml:space="preserve"> Truong advised that he is unable to</w:t>
            </w:r>
            <w:r w:rsidR="00472731">
              <w:rPr>
                <w:rFonts w:ascii="Arial" w:hAnsi="Arial" w:cs="Arial"/>
                <w:bCs/>
                <w:sz w:val="20"/>
              </w:rPr>
              <w:t xml:space="preserve"> </w:t>
            </w:r>
            <w:r w:rsidR="005064EC">
              <w:rPr>
                <w:rFonts w:ascii="Arial" w:hAnsi="Arial" w:cs="Arial"/>
                <w:bCs/>
                <w:sz w:val="20"/>
              </w:rPr>
              <w:t>atte</w:t>
            </w:r>
            <w:r w:rsidRPr="005064EC">
              <w:rPr>
                <w:rFonts w:ascii="Arial" w:hAnsi="Arial" w:cs="Arial"/>
                <w:bCs/>
                <w:sz w:val="20"/>
              </w:rPr>
              <w:t>nd meetings on a regular ba</w:t>
            </w:r>
            <w:r w:rsidR="005064EC">
              <w:rPr>
                <w:rFonts w:ascii="Arial" w:hAnsi="Arial" w:cs="Arial"/>
                <w:bCs/>
                <w:sz w:val="20"/>
              </w:rPr>
              <w:t>s</w:t>
            </w:r>
            <w:r w:rsidRPr="005064EC">
              <w:rPr>
                <w:rFonts w:ascii="Arial" w:hAnsi="Arial" w:cs="Arial"/>
                <w:bCs/>
                <w:sz w:val="20"/>
              </w:rPr>
              <w:t xml:space="preserve">is and has </w:t>
            </w:r>
            <w:r w:rsidR="005064EC" w:rsidRPr="005064EC">
              <w:rPr>
                <w:rFonts w:ascii="Arial" w:hAnsi="Arial" w:cs="Arial"/>
                <w:bCs/>
                <w:sz w:val="20"/>
              </w:rPr>
              <w:t>requested</w:t>
            </w:r>
            <w:r w:rsidRPr="005064EC">
              <w:rPr>
                <w:rFonts w:ascii="Arial" w:hAnsi="Arial" w:cs="Arial"/>
                <w:bCs/>
                <w:sz w:val="20"/>
              </w:rPr>
              <w:t xml:space="preserve"> a leave of absence.</w:t>
            </w:r>
          </w:p>
          <w:p w14:paraId="46B423F2" w14:textId="09FC888A" w:rsidR="004F27F5" w:rsidRPr="005064EC" w:rsidRDefault="004F27F5" w:rsidP="008504B1">
            <w:pPr>
              <w:tabs>
                <w:tab w:val="left" w:pos="3375"/>
              </w:tabs>
              <w:rPr>
                <w:rFonts w:ascii="Arial" w:hAnsi="Arial" w:cs="Arial"/>
                <w:bCs/>
                <w:sz w:val="20"/>
              </w:rPr>
            </w:pPr>
            <w:r w:rsidRPr="005064EC">
              <w:rPr>
                <w:rFonts w:ascii="Arial" w:hAnsi="Arial" w:cs="Arial"/>
                <w:bCs/>
                <w:sz w:val="20"/>
              </w:rPr>
              <w:t xml:space="preserve">This was agreed by all members. </w:t>
            </w:r>
          </w:p>
          <w:p w14:paraId="10EB1EC2" w14:textId="55B09068" w:rsidR="002B0730" w:rsidRPr="007F337B" w:rsidRDefault="00B51263" w:rsidP="008504B1">
            <w:pPr>
              <w:tabs>
                <w:tab w:val="left" w:pos="3375"/>
              </w:tabs>
              <w:rPr>
                <w:rFonts w:ascii="Arial" w:hAnsi="Arial" w:cs="Arial"/>
                <w:sz w:val="20"/>
              </w:rPr>
            </w:pPr>
            <w:r w:rsidRPr="008504B1">
              <w:rPr>
                <w:rFonts w:ascii="Arial" w:hAnsi="Arial" w:cs="Arial"/>
                <w:bCs/>
                <w:sz w:val="20"/>
              </w:rPr>
              <w:t xml:space="preserve">Meeting closed at </w:t>
            </w:r>
            <w:r w:rsidR="006026AA" w:rsidRPr="008504B1">
              <w:rPr>
                <w:rFonts w:ascii="Arial" w:hAnsi="Arial" w:cs="Arial"/>
                <w:bCs/>
                <w:sz w:val="20"/>
              </w:rPr>
              <w:t>5.0</w:t>
            </w:r>
            <w:r w:rsidRPr="008504B1">
              <w:rPr>
                <w:rFonts w:ascii="Arial" w:hAnsi="Arial" w:cs="Arial"/>
                <w:bCs/>
                <w:sz w:val="20"/>
              </w:rPr>
              <w:t>0 pm</w:t>
            </w:r>
          </w:p>
        </w:tc>
        <w:tc>
          <w:tcPr>
            <w:tcW w:w="1560" w:type="dxa"/>
          </w:tcPr>
          <w:p w14:paraId="74572AB2" w14:textId="77777777" w:rsidR="00A65905" w:rsidRDefault="00A65905" w:rsidP="00E12EC5">
            <w:pPr>
              <w:pStyle w:val="ListParagraph"/>
              <w:ind w:left="0"/>
              <w:rPr>
                <w:rFonts w:ascii="Arial" w:hAnsi="Arial" w:cs="Arial"/>
                <w:sz w:val="20"/>
                <w:szCs w:val="20"/>
              </w:rPr>
            </w:pPr>
          </w:p>
          <w:p w14:paraId="62F0BF38" w14:textId="77777777" w:rsidR="00FB558B" w:rsidRDefault="00FB558B" w:rsidP="00E12EC5">
            <w:pPr>
              <w:pStyle w:val="ListParagraph"/>
              <w:ind w:left="0"/>
              <w:rPr>
                <w:rFonts w:ascii="Arial" w:hAnsi="Arial" w:cs="Arial"/>
                <w:sz w:val="20"/>
                <w:szCs w:val="20"/>
              </w:rPr>
            </w:pPr>
          </w:p>
          <w:p w14:paraId="2707BF96" w14:textId="4E85FA33" w:rsidR="00FB558B" w:rsidRDefault="00472731" w:rsidP="00E12EC5">
            <w:pPr>
              <w:pStyle w:val="ListParagraph"/>
              <w:ind w:left="0"/>
              <w:rPr>
                <w:rFonts w:ascii="Arial" w:hAnsi="Arial" w:cs="Arial"/>
                <w:sz w:val="20"/>
                <w:szCs w:val="20"/>
              </w:rPr>
            </w:pPr>
            <w:r>
              <w:rPr>
                <w:rFonts w:ascii="Arial" w:hAnsi="Arial" w:cs="Arial"/>
                <w:sz w:val="20"/>
                <w:szCs w:val="20"/>
              </w:rPr>
              <w:t>Dam provided leave of absence.</w:t>
            </w:r>
          </w:p>
        </w:tc>
      </w:tr>
      <w:tr w:rsidR="00A65905" w14:paraId="71FB40FE" w14:textId="77777777" w:rsidTr="00725FEE">
        <w:tc>
          <w:tcPr>
            <w:tcW w:w="7542" w:type="dxa"/>
          </w:tcPr>
          <w:p w14:paraId="7E414053" w14:textId="77777777" w:rsidR="00A65905" w:rsidRPr="00725FEE" w:rsidRDefault="00A65905" w:rsidP="008504B1">
            <w:pPr>
              <w:tabs>
                <w:tab w:val="left" w:pos="3375"/>
              </w:tabs>
              <w:rPr>
                <w:rFonts w:ascii="Arial" w:hAnsi="Arial" w:cs="Arial"/>
                <w:b/>
                <w:sz w:val="20"/>
              </w:rPr>
            </w:pPr>
            <w:r w:rsidRPr="00725FEE">
              <w:rPr>
                <w:rFonts w:ascii="Arial" w:hAnsi="Arial" w:cs="Arial"/>
                <w:b/>
                <w:sz w:val="20"/>
              </w:rPr>
              <w:t>Next meeting</w:t>
            </w:r>
          </w:p>
          <w:p w14:paraId="4F52A0C6" w14:textId="2A2ADC62" w:rsidR="00A65905" w:rsidRDefault="006026AA" w:rsidP="008504B1">
            <w:pPr>
              <w:tabs>
                <w:tab w:val="left" w:pos="3375"/>
              </w:tabs>
              <w:rPr>
                <w:rFonts w:ascii="Arial" w:hAnsi="Arial" w:cs="Arial"/>
                <w:sz w:val="20"/>
              </w:rPr>
            </w:pPr>
            <w:r w:rsidRPr="008504B1">
              <w:rPr>
                <w:rFonts w:ascii="Arial" w:hAnsi="Arial" w:cs="Arial"/>
                <w:bCs/>
                <w:sz w:val="20"/>
              </w:rPr>
              <w:t>TBA –but prior to June 30, 2023.</w:t>
            </w:r>
            <w:r>
              <w:rPr>
                <w:rFonts w:ascii="Arial" w:hAnsi="Arial" w:cs="Arial"/>
                <w:sz w:val="20"/>
              </w:rPr>
              <w:t xml:space="preserve"> </w:t>
            </w:r>
          </w:p>
        </w:tc>
        <w:tc>
          <w:tcPr>
            <w:tcW w:w="1560" w:type="dxa"/>
          </w:tcPr>
          <w:p w14:paraId="2FEEA9F7" w14:textId="6145CDFB" w:rsidR="00A65905" w:rsidRDefault="00A65905">
            <w:pPr>
              <w:rPr>
                <w:rFonts w:ascii="Arial" w:hAnsi="Arial" w:cs="Arial"/>
                <w:sz w:val="20"/>
              </w:rPr>
            </w:pPr>
          </w:p>
        </w:tc>
      </w:tr>
    </w:tbl>
    <w:p w14:paraId="7B47605C" w14:textId="73BCE19A" w:rsidR="006E6D5E" w:rsidRPr="004778AB" w:rsidRDefault="006E6D5E">
      <w:pPr>
        <w:rPr>
          <w:rFonts w:ascii="Arial" w:hAnsi="Arial" w:cs="Arial"/>
          <w:sz w:val="20"/>
        </w:rPr>
      </w:pPr>
    </w:p>
    <w:sectPr w:rsidR="006E6D5E" w:rsidRPr="004778AB" w:rsidSect="003046A0">
      <w:headerReference w:type="even" r:id="rId11"/>
      <w:headerReference w:type="default" r:id="rId12"/>
      <w:footerReference w:type="even" r:id="rId13"/>
      <w:footerReference w:type="default" r:id="rId14"/>
      <w:headerReference w:type="first" r:id="rId15"/>
      <w:footerReference w:type="first" r:id="rId16"/>
      <w:pgSz w:w="11907" w:h="16840" w:code="9"/>
      <w:pgMar w:top="1474" w:right="1797" w:bottom="1440" w:left="1797" w:header="454" w:footer="611"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6EFF" w14:textId="77777777" w:rsidR="00E75F7C" w:rsidRDefault="00E75F7C" w:rsidP="000B6052">
      <w:pPr>
        <w:spacing w:before="0" w:after="0"/>
      </w:pPr>
      <w:r>
        <w:separator/>
      </w:r>
    </w:p>
  </w:endnote>
  <w:endnote w:type="continuationSeparator" w:id="0">
    <w:p w14:paraId="2B6064F6" w14:textId="77777777" w:rsidR="00E75F7C" w:rsidRDefault="00E75F7C" w:rsidP="000B6052">
      <w:pPr>
        <w:spacing w:before="0" w:after="0"/>
      </w:pPr>
      <w:r>
        <w:continuationSeparator/>
      </w:r>
    </w:p>
  </w:endnote>
  <w:endnote w:type="continuationNotice" w:id="1">
    <w:p w14:paraId="321B7E90" w14:textId="77777777" w:rsidR="00E75F7C" w:rsidRDefault="00E75F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swiss"/>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B91" w14:textId="77777777" w:rsidR="00554C4E" w:rsidRDefault="0055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576" w:tblpYSpec="bottom"/>
      <w:tblOverlap w:val="never"/>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08"/>
      <w:gridCol w:w="2790"/>
    </w:tblGrid>
    <w:tr w:rsidR="00C74767" w14:paraId="1E8FE54D" w14:textId="77777777">
      <w:tc>
        <w:tcPr>
          <w:tcW w:w="8208" w:type="dxa"/>
          <w:tcBorders>
            <w:top w:val="single" w:sz="4" w:space="0" w:color="auto"/>
          </w:tcBorders>
        </w:tcPr>
        <w:p w14:paraId="01F7018E" w14:textId="0E29CC81" w:rsidR="00C74767" w:rsidRDefault="00C74767" w:rsidP="003046A0">
          <w:pPr>
            <w:pStyle w:val="Footer"/>
            <w:tabs>
              <w:tab w:val="clear" w:pos="4153"/>
              <w:tab w:val="clear" w:pos="8306"/>
            </w:tabs>
          </w:pPr>
          <w:r>
            <w:t>Bringelly CCC Meeting Minutes</w:t>
          </w:r>
          <w:r>
            <w:tab/>
            <w:t>2</w:t>
          </w:r>
          <w:r w:rsidR="00F553CC">
            <w:t>7 July 2022</w:t>
          </w:r>
        </w:p>
        <w:p w14:paraId="7C035D01" w14:textId="77777777" w:rsidR="00C74767" w:rsidRPr="00A0124D" w:rsidRDefault="00C74767" w:rsidP="003046A0">
          <w:pPr>
            <w:pStyle w:val="Footer"/>
            <w:tabs>
              <w:tab w:val="clear" w:pos="4153"/>
              <w:tab w:val="clear" w:pos="8306"/>
            </w:tabs>
          </w:pPr>
        </w:p>
      </w:tc>
      <w:tc>
        <w:tcPr>
          <w:tcW w:w="2790" w:type="dxa"/>
          <w:tcBorders>
            <w:top w:val="single" w:sz="4" w:space="0" w:color="auto"/>
          </w:tcBorders>
        </w:tcPr>
        <w:p w14:paraId="2813E6F4" w14:textId="77777777" w:rsidR="00C74767" w:rsidRPr="00A0124D" w:rsidRDefault="00C74767" w:rsidP="003046A0">
          <w:pPr>
            <w:pStyle w:val="Footer"/>
            <w:jc w:val="right"/>
          </w:pPr>
          <w:r>
            <w:fldChar w:fldCharType="begin"/>
          </w:r>
          <w:r>
            <w:instrText xml:space="preserve"> PAGE </w:instrText>
          </w:r>
          <w:r>
            <w:fldChar w:fldCharType="separate"/>
          </w:r>
          <w:r w:rsidR="00D46C67">
            <w:rPr>
              <w:noProof/>
            </w:rPr>
            <w:t>4</w:t>
          </w:r>
          <w:r>
            <w:rPr>
              <w:noProof/>
            </w:rPr>
            <w:fldChar w:fldCharType="end"/>
          </w:r>
        </w:p>
      </w:tc>
    </w:tr>
  </w:tbl>
  <w:p w14:paraId="115C7977" w14:textId="77777777" w:rsidR="00C74767" w:rsidRPr="006E06E2" w:rsidRDefault="00C74767" w:rsidP="00304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540" w:tblpYSpec="bottom"/>
      <w:tblOverlap w:val="never"/>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08"/>
      <w:gridCol w:w="2880"/>
    </w:tblGrid>
    <w:tr w:rsidR="00C74767" w14:paraId="513BF4B6" w14:textId="77777777">
      <w:tc>
        <w:tcPr>
          <w:tcW w:w="8208" w:type="dxa"/>
          <w:tcBorders>
            <w:top w:val="single" w:sz="4" w:space="0" w:color="auto"/>
          </w:tcBorders>
        </w:tcPr>
        <w:p w14:paraId="2A40982F" w14:textId="4E2259BF" w:rsidR="00C74767" w:rsidRDefault="00C74767" w:rsidP="00676C49">
          <w:pPr>
            <w:pStyle w:val="Footer"/>
            <w:tabs>
              <w:tab w:val="clear" w:pos="4153"/>
              <w:tab w:val="clear" w:pos="8306"/>
            </w:tabs>
          </w:pPr>
          <w:r>
            <w:t>Bringelly CCC Meeting Minutes</w:t>
          </w:r>
          <w:r>
            <w:tab/>
            <w:t>26 July 2016</w:t>
          </w:r>
        </w:p>
        <w:p w14:paraId="0B1B058A" w14:textId="77777777" w:rsidR="00C74767" w:rsidRPr="00A0124D" w:rsidRDefault="00C74767" w:rsidP="003046A0">
          <w:pPr>
            <w:pStyle w:val="Footer"/>
            <w:tabs>
              <w:tab w:val="clear" w:pos="4153"/>
              <w:tab w:val="clear" w:pos="8306"/>
            </w:tabs>
          </w:pPr>
        </w:p>
      </w:tc>
      <w:tc>
        <w:tcPr>
          <w:tcW w:w="2880" w:type="dxa"/>
          <w:tcBorders>
            <w:top w:val="single" w:sz="4" w:space="0" w:color="auto"/>
          </w:tcBorders>
        </w:tcPr>
        <w:p w14:paraId="26B03708" w14:textId="77777777" w:rsidR="00C74767" w:rsidRPr="00A0124D" w:rsidRDefault="00C74767" w:rsidP="003046A0">
          <w:pPr>
            <w:pStyle w:val="Footer"/>
            <w:jc w:val="right"/>
          </w:pPr>
          <w:r>
            <w:fldChar w:fldCharType="begin"/>
          </w:r>
          <w:r>
            <w:instrText xml:space="preserve"> PAGE </w:instrText>
          </w:r>
          <w:r>
            <w:fldChar w:fldCharType="separate"/>
          </w:r>
          <w:r w:rsidR="00D46C67">
            <w:rPr>
              <w:noProof/>
            </w:rPr>
            <w:t>1</w:t>
          </w:r>
          <w:r>
            <w:rPr>
              <w:noProof/>
            </w:rPr>
            <w:fldChar w:fldCharType="end"/>
          </w:r>
        </w:p>
      </w:tc>
    </w:tr>
    <w:tr w:rsidR="00C74767" w14:paraId="453ECAE8" w14:textId="77777777">
      <w:tc>
        <w:tcPr>
          <w:tcW w:w="8208" w:type="dxa"/>
        </w:tcPr>
        <w:p w14:paraId="0427DCE9" w14:textId="77777777" w:rsidR="00C74767" w:rsidRPr="00676C49" w:rsidRDefault="00C74767" w:rsidP="00676C49">
          <w:pPr>
            <w:pStyle w:val="Footerbullets"/>
            <w:numPr>
              <w:ilvl w:val="0"/>
              <w:numId w:val="0"/>
            </w:numPr>
          </w:pPr>
        </w:p>
        <w:p w14:paraId="0852949D" w14:textId="77777777" w:rsidR="00C74767" w:rsidRDefault="00C74767" w:rsidP="003046A0">
          <w:pPr>
            <w:pStyle w:val="Footerbullets"/>
            <w:numPr>
              <w:ilvl w:val="0"/>
              <w:numId w:val="0"/>
            </w:numPr>
            <w:ind w:left="357"/>
          </w:pPr>
        </w:p>
      </w:tc>
      <w:tc>
        <w:tcPr>
          <w:tcW w:w="2880" w:type="dxa"/>
        </w:tcPr>
        <w:p w14:paraId="631C06D3" w14:textId="77777777" w:rsidR="00C74767" w:rsidRPr="00A0124D" w:rsidRDefault="00C74767" w:rsidP="003046A0">
          <w:pPr>
            <w:pStyle w:val="Footer"/>
          </w:pPr>
        </w:p>
      </w:tc>
    </w:tr>
  </w:tbl>
  <w:p w14:paraId="14FB0299" w14:textId="77777777" w:rsidR="00C74767" w:rsidRPr="00E239EC" w:rsidRDefault="00C74767" w:rsidP="003046A0">
    <w:pPr>
      <w:pStyle w:val="Footer"/>
      <w:tabs>
        <w:tab w:val="clear" w:pos="4153"/>
      </w:tabs>
    </w:pPr>
  </w:p>
  <w:p w14:paraId="7C9F52AA" w14:textId="77777777" w:rsidR="00C74767" w:rsidRPr="00FB2F86" w:rsidRDefault="00C74767" w:rsidP="00304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8451" w14:textId="77777777" w:rsidR="00E75F7C" w:rsidRDefault="00E75F7C" w:rsidP="000B6052">
      <w:pPr>
        <w:spacing w:before="0" w:after="0"/>
      </w:pPr>
      <w:r>
        <w:separator/>
      </w:r>
    </w:p>
  </w:footnote>
  <w:footnote w:type="continuationSeparator" w:id="0">
    <w:p w14:paraId="4FA5768B" w14:textId="77777777" w:rsidR="00E75F7C" w:rsidRDefault="00E75F7C" w:rsidP="000B6052">
      <w:pPr>
        <w:spacing w:before="0" w:after="0"/>
      </w:pPr>
      <w:r>
        <w:continuationSeparator/>
      </w:r>
    </w:p>
  </w:footnote>
  <w:footnote w:type="continuationNotice" w:id="1">
    <w:p w14:paraId="334838DC" w14:textId="77777777" w:rsidR="00E75F7C" w:rsidRDefault="00E75F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1CEF" w14:textId="4B850380" w:rsidR="00C74767" w:rsidRDefault="00554C4E">
    <w:pPr>
      <w:pStyle w:val="Header"/>
    </w:pPr>
    <w:r>
      <w:rPr>
        <w:noProof/>
      </w:rPr>
      <w:pict w14:anchorId="6C607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704" o:spid="_x0000_s1029" type="#_x0000_t136" style="position:absolute;margin-left:0;margin-top:0;width:415.6pt;height:138.5pt;z-index:-251655168;mso-position-horizontal:center;mso-position-horizontal-relative:margin;mso-position-vertical:center;mso-position-vertical-relative:margin" o:allowincell="f" fillcolor="silver" stroked="f">
          <v:fill opacity=".5"/>
          <v:textpath style="font-family:&quot;Verdana&quot;;font-size:1pt" string="FINAL"/>
        </v:shape>
      </w:pict>
    </w:r>
    <w:sdt>
      <w:sdtPr>
        <w:id w:val="171999623"/>
        <w:placeholder>
          <w:docPart w:val="8D4E9A7B2BE23A409B907DC785D5C58D"/>
        </w:placeholder>
        <w:temporary/>
        <w:showingPlcHdr/>
      </w:sdtPr>
      <w:sdtContent>
        <w:r w:rsidR="00C74767">
          <w:t>[Type text]</w:t>
        </w:r>
      </w:sdtContent>
    </w:sdt>
    <w:r w:rsidR="00C74767">
      <w:ptab w:relativeTo="margin" w:alignment="center" w:leader="none"/>
    </w:r>
    <w:sdt>
      <w:sdtPr>
        <w:id w:val="171999624"/>
        <w:placeholder>
          <w:docPart w:val="9B8BA3E11315FF428BBBD9AC17F906D2"/>
        </w:placeholder>
        <w:temporary/>
        <w:showingPlcHdr/>
      </w:sdtPr>
      <w:sdtContent>
        <w:r w:rsidR="00C74767">
          <w:t>[Type text]</w:t>
        </w:r>
      </w:sdtContent>
    </w:sdt>
    <w:r w:rsidR="00C74767">
      <w:ptab w:relativeTo="margin" w:alignment="right" w:leader="none"/>
    </w:r>
    <w:sdt>
      <w:sdtPr>
        <w:id w:val="171999625"/>
        <w:placeholder>
          <w:docPart w:val="A89F2910976A784CBB8D437583A48497"/>
        </w:placeholder>
        <w:temporary/>
        <w:showingPlcHdr/>
      </w:sdtPr>
      <w:sdtContent>
        <w:r w:rsidR="00C74767">
          <w:t>[Type text]</w:t>
        </w:r>
      </w:sdtContent>
    </w:sdt>
  </w:p>
  <w:p w14:paraId="44403261" w14:textId="70F1FC60" w:rsidR="00C74767" w:rsidRDefault="00C74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7853" w14:textId="4D15F9C4" w:rsidR="00C74767" w:rsidRPr="00747FED" w:rsidRDefault="00554C4E" w:rsidP="00322F2B">
    <w:pPr>
      <w:tabs>
        <w:tab w:val="right" w:pos="8400"/>
      </w:tabs>
      <w:ind w:right="-738"/>
      <w:jc w:val="right"/>
      <w:rPr>
        <w:rFonts w:ascii="Myriad Pro" w:hAnsi="Myriad Pro" w:cs="Arial"/>
        <w:color w:val="262626"/>
        <w:sz w:val="8"/>
        <w:szCs w:val="18"/>
      </w:rPr>
    </w:pPr>
    <w:r>
      <w:rPr>
        <w:noProof/>
      </w:rPr>
      <w:pict w14:anchorId="3A684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705" o:spid="_x0000_s1030" type="#_x0000_t136" style="position:absolute;left:0;text-align:left;margin-left:0;margin-top:0;width:415.6pt;height:138.5pt;z-index:-251653120;mso-position-horizontal:center;mso-position-horizontal-relative:margin;mso-position-vertical:center;mso-position-vertical-relative:margin" o:allowincell="f" fillcolor="silver" stroked="f">
          <v:fill opacity=".5"/>
          <v:textpath style="font-family:&quot;Verdana&quot;;font-size:1pt" string="FINAL"/>
        </v:shape>
      </w:pict>
    </w:r>
  </w:p>
  <w:tbl>
    <w:tblPr>
      <w:tblW w:w="0" w:type="auto"/>
      <w:tblLook w:val="04A0" w:firstRow="1" w:lastRow="0" w:firstColumn="1" w:lastColumn="0" w:noHBand="0" w:noVBand="1"/>
    </w:tblPr>
    <w:tblGrid>
      <w:gridCol w:w="4482"/>
      <w:gridCol w:w="3831"/>
    </w:tblGrid>
    <w:tr w:rsidR="00C74767" w:rsidRPr="006E3F45" w14:paraId="3B5FC67B" w14:textId="77777777" w:rsidTr="002C607A">
      <w:tc>
        <w:tcPr>
          <w:tcW w:w="7196" w:type="dxa"/>
          <w:shd w:val="clear" w:color="auto" w:fill="auto"/>
        </w:tcPr>
        <w:p w14:paraId="4CBDCCB6" w14:textId="77777777" w:rsidR="00C74767" w:rsidRPr="006E3F45" w:rsidRDefault="00C74767" w:rsidP="002C607A">
          <w:pPr>
            <w:tabs>
              <w:tab w:val="right" w:pos="8400"/>
            </w:tabs>
            <w:ind w:right="-738"/>
            <w:rPr>
              <w:rFonts w:ascii="Calibri" w:hAnsi="Calibri" w:cs="Arial"/>
              <w:b/>
              <w:sz w:val="20"/>
              <w:szCs w:val="18"/>
            </w:rPr>
          </w:pPr>
          <w:r w:rsidRPr="006E3F45">
            <w:rPr>
              <w:rFonts w:ascii="Calibri" w:hAnsi="Calibri" w:cs="Arial"/>
              <w:b/>
              <w:sz w:val="20"/>
              <w:szCs w:val="18"/>
            </w:rPr>
            <w:t>Triniti 3, 39 Delhi Road, North Ryde, NSW 2113</w:t>
          </w:r>
        </w:p>
        <w:p w14:paraId="286343AD" w14:textId="77777777" w:rsidR="00C74767" w:rsidRPr="006E3F45" w:rsidRDefault="00C74767" w:rsidP="002C607A">
          <w:pPr>
            <w:tabs>
              <w:tab w:val="right" w:pos="8080"/>
            </w:tabs>
            <w:ind w:right="-738"/>
            <w:rPr>
              <w:rFonts w:ascii="Calibri" w:hAnsi="Calibri" w:cs="Arial"/>
              <w:b/>
              <w:sz w:val="28"/>
            </w:rPr>
          </w:pPr>
          <w:r w:rsidRPr="006E3F45">
            <w:rPr>
              <w:rFonts w:ascii="Calibri" w:hAnsi="Calibri" w:cs="Arial"/>
              <w:b/>
              <w:sz w:val="20"/>
              <w:szCs w:val="18"/>
            </w:rPr>
            <w:t xml:space="preserve">Locked Bag 1345, North Ryde, BC 1670 </w:t>
          </w:r>
        </w:p>
        <w:p w14:paraId="03280A5C" w14:textId="77777777" w:rsidR="00C74767" w:rsidRPr="006E3F45" w:rsidRDefault="00C74767" w:rsidP="002C607A">
          <w:pPr>
            <w:ind w:right="-738"/>
            <w:rPr>
              <w:rFonts w:ascii="Calibri" w:hAnsi="Calibri" w:cs="Arial"/>
              <w:b/>
              <w:sz w:val="20"/>
              <w:szCs w:val="18"/>
              <w:lang w:val="fr-FR"/>
            </w:rPr>
          </w:pPr>
          <w:r w:rsidRPr="006E3F45">
            <w:rPr>
              <w:rFonts w:ascii="Calibri" w:hAnsi="Calibri" w:cs="Arial"/>
              <w:b/>
              <w:sz w:val="20"/>
              <w:szCs w:val="18"/>
              <w:lang w:val="fr-FR"/>
            </w:rPr>
            <w:t>T  61 2 9235 8000</w:t>
          </w:r>
        </w:p>
        <w:p w14:paraId="32221BFA" w14:textId="77777777" w:rsidR="00C74767" w:rsidRPr="006E3F45" w:rsidRDefault="00C74767" w:rsidP="002C607A">
          <w:pPr>
            <w:ind w:right="-738"/>
            <w:rPr>
              <w:rFonts w:ascii="Calibri" w:hAnsi="Calibri" w:cs="Arial"/>
              <w:b/>
              <w:sz w:val="20"/>
              <w:szCs w:val="18"/>
              <w:lang w:val="fr-FR"/>
            </w:rPr>
          </w:pPr>
          <w:r w:rsidRPr="006E3F45">
            <w:rPr>
              <w:rFonts w:ascii="Calibri" w:hAnsi="Calibri" w:cs="Arial"/>
              <w:b/>
              <w:sz w:val="20"/>
              <w:szCs w:val="18"/>
              <w:lang w:val="fr-FR"/>
            </w:rPr>
            <w:t>F  61 2 8362 9005</w:t>
          </w:r>
        </w:p>
        <w:p w14:paraId="61981445" w14:textId="77777777" w:rsidR="00C74767" w:rsidRPr="006E3F45" w:rsidRDefault="00C74767" w:rsidP="002C607A">
          <w:pPr>
            <w:ind w:right="-738"/>
            <w:rPr>
              <w:rFonts w:ascii="Myriad Pro" w:hAnsi="Myriad Pro" w:cs="Arial"/>
              <w:b/>
              <w:color w:val="595959"/>
              <w:szCs w:val="18"/>
              <w:lang w:val="fr-FR"/>
            </w:rPr>
          </w:pPr>
          <w:r w:rsidRPr="006E3F45">
            <w:rPr>
              <w:rFonts w:ascii="Calibri" w:hAnsi="Calibri" w:cs="Arial"/>
              <w:b/>
              <w:sz w:val="20"/>
              <w:szCs w:val="18"/>
              <w:lang w:val="fr-FR"/>
            </w:rPr>
            <w:t>ABN 68 168 794 821</w:t>
          </w:r>
        </w:p>
      </w:tc>
      <w:tc>
        <w:tcPr>
          <w:tcW w:w="4076" w:type="dxa"/>
          <w:shd w:val="clear" w:color="auto" w:fill="auto"/>
        </w:tcPr>
        <w:p w14:paraId="224E92BB" w14:textId="3B43B060" w:rsidR="00C74767" w:rsidRPr="006E3F45" w:rsidRDefault="00C74767" w:rsidP="002C607A">
          <w:pPr>
            <w:tabs>
              <w:tab w:val="right" w:pos="8400"/>
            </w:tabs>
            <w:ind w:right="-738"/>
            <w:jc w:val="center"/>
            <w:rPr>
              <w:rFonts w:ascii="Myriad Pro" w:hAnsi="Myriad Pro" w:cs="Arial"/>
              <w:b/>
              <w:color w:val="595959"/>
              <w:szCs w:val="18"/>
            </w:rPr>
          </w:pPr>
          <w:r w:rsidRPr="00B54F0E">
            <w:rPr>
              <w:rFonts w:ascii="Myriad Pro" w:hAnsi="Myriad Pro" w:cs="Arial"/>
              <w:b/>
              <w:noProof/>
              <w:color w:val="595959"/>
              <w:szCs w:val="18"/>
              <w:lang w:val="en-US" w:eastAsia="en-US"/>
            </w:rPr>
            <w:drawing>
              <wp:inline distT="0" distB="0" distL="0" distR="0" wp14:anchorId="2529054F" wp14:editId="2A84948D">
                <wp:extent cx="2084070" cy="5207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520700"/>
                        </a:xfrm>
                        <a:prstGeom prst="rect">
                          <a:avLst/>
                        </a:prstGeom>
                        <a:noFill/>
                        <a:ln>
                          <a:noFill/>
                        </a:ln>
                      </pic:spPr>
                    </pic:pic>
                  </a:graphicData>
                </a:graphic>
              </wp:inline>
            </w:drawing>
          </w:r>
        </w:p>
      </w:tc>
    </w:tr>
  </w:tbl>
  <w:p w14:paraId="4F4798A8" w14:textId="37843C51" w:rsidR="00C74767" w:rsidRDefault="00C74767">
    <w:pPr>
      <w:pStyle w:val="Header"/>
    </w:pPr>
    <w:r>
      <w:ptab w:relativeTo="margin" w:alignment="center" w:leader="none"/>
    </w:r>
    <w:r>
      <w:ptab w:relativeTo="margin" w:alignment="right" w:leader="none"/>
    </w:r>
  </w:p>
  <w:p w14:paraId="4F5EFA6B" w14:textId="5CF7597A" w:rsidR="00C74767" w:rsidRDefault="00C74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3C57" w14:textId="6A7BB0C5" w:rsidR="00C74767" w:rsidRPr="00747FED" w:rsidRDefault="00554C4E" w:rsidP="00A07A3D">
    <w:pPr>
      <w:tabs>
        <w:tab w:val="right" w:pos="8400"/>
      </w:tabs>
      <w:ind w:right="-738"/>
      <w:jc w:val="right"/>
      <w:rPr>
        <w:rFonts w:ascii="Myriad Pro" w:hAnsi="Myriad Pro" w:cs="Arial"/>
        <w:color w:val="262626"/>
        <w:sz w:val="8"/>
        <w:szCs w:val="18"/>
      </w:rPr>
    </w:pPr>
    <w:r>
      <w:rPr>
        <w:noProof/>
      </w:rPr>
      <w:pict w14:anchorId="0D1E9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703" o:spid="_x0000_s1028" type="#_x0000_t136" style="position:absolute;left:0;text-align:left;margin-left:0;margin-top:0;width:415.6pt;height:138.5pt;z-index:-251657216;mso-position-horizontal:center;mso-position-horizontal-relative:margin;mso-position-vertical:center;mso-position-vertical-relative:margin" o:allowincell="f" fillcolor="silver" stroked="f">
          <v:fill opacity=".5"/>
          <v:textpath style="font-family:&quot;Verdana&quot;;font-size:1pt" string="FINAL"/>
        </v:shape>
      </w:pict>
    </w:r>
  </w:p>
  <w:tbl>
    <w:tblPr>
      <w:tblW w:w="0" w:type="auto"/>
      <w:tblLook w:val="04A0" w:firstRow="1" w:lastRow="0" w:firstColumn="1" w:lastColumn="0" w:noHBand="0" w:noVBand="1"/>
    </w:tblPr>
    <w:tblGrid>
      <w:gridCol w:w="4482"/>
      <w:gridCol w:w="3831"/>
    </w:tblGrid>
    <w:tr w:rsidR="00C74767" w:rsidRPr="006E3F45" w14:paraId="5C5F8343" w14:textId="77777777" w:rsidTr="002C607A">
      <w:tc>
        <w:tcPr>
          <w:tcW w:w="7196" w:type="dxa"/>
          <w:shd w:val="clear" w:color="auto" w:fill="auto"/>
        </w:tcPr>
        <w:p w14:paraId="7805BFB3" w14:textId="77777777" w:rsidR="00C74767" w:rsidRPr="006E3F45" w:rsidRDefault="00C74767" w:rsidP="002C607A">
          <w:pPr>
            <w:tabs>
              <w:tab w:val="right" w:pos="8400"/>
            </w:tabs>
            <w:ind w:right="-738"/>
            <w:rPr>
              <w:rFonts w:ascii="Calibri" w:hAnsi="Calibri" w:cs="Arial"/>
              <w:b/>
              <w:sz w:val="20"/>
              <w:szCs w:val="18"/>
            </w:rPr>
          </w:pPr>
          <w:r w:rsidRPr="006E3F45">
            <w:rPr>
              <w:rFonts w:ascii="Calibri" w:hAnsi="Calibri" w:cs="Arial"/>
              <w:b/>
              <w:sz w:val="20"/>
              <w:szCs w:val="18"/>
            </w:rPr>
            <w:t>Triniti 3, 39 Delhi Road, North Ryde, NSW 2113</w:t>
          </w:r>
        </w:p>
        <w:p w14:paraId="0F983E07" w14:textId="77777777" w:rsidR="00C74767" w:rsidRPr="006E3F45" w:rsidRDefault="00C74767" w:rsidP="002C607A">
          <w:pPr>
            <w:tabs>
              <w:tab w:val="right" w:pos="8080"/>
            </w:tabs>
            <w:ind w:right="-738"/>
            <w:rPr>
              <w:rFonts w:ascii="Calibri" w:hAnsi="Calibri" w:cs="Arial"/>
              <w:b/>
              <w:sz w:val="28"/>
            </w:rPr>
          </w:pPr>
          <w:r w:rsidRPr="006E3F45">
            <w:rPr>
              <w:rFonts w:ascii="Calibri" w:hAnsi="Calibri" w:cs="Arial"/>
              <w:b/>
              <w:sz w:val="20"/>
              <w:szCs w:val="18"/>
            </w:rPr>
            <w:t xml:space="preserve">Locked Bag 1345, North Ryde, BC 1670 </w:t>
          </w:r>
        </w:p>
        <w:p w14:paraId="5E9039BB" w14:textId="77777777" w:rsidR="00C74767" w:rsidRPr="006E3F45" w:rsidRDefault="00C74767" w:rsidP="002C607A">
          <w:pPr>
            <w:ind w:right="-738"/>
            <w:rPr>
              <w:rFonts w:ascii="Calibri" w:hAnsi="Calibri" w:cs="Arial"/>
              <w:b/>
              <w:sz w:val="20"/>
              <w:szCs w:val="18"/>
              <w:lang w:val="fr-FR"/>
            </w:rPr>
          </w:pPr>
          <w:r w:rsidRPr="006E3F45">
            <w:rPr>
              <w:rFonts w:ascii="Calibri" w:hAnsi="Calibri" w:cs="Arial"/>
              <w:b/>
              <w:sz w:val="20"/>
              <w:szCs w:val="18"/>
              <w:lang w:val="fr-FR"/>
            </w:rPr>
            <w:t>T  61 2 9235 8000</w:t>
          </w:r>
        </w:p>
        <w:p w14:paraId="5E0394B2" w14:textId="77777777" w:rsidR="00C74767" w:rsidRPr="006E3F45" w:rsidRDefault="00C74767" w:rsidP="002C607A">
          <w:pPr>
            <w:ind w:right="-738"/>
            <w:rPr>
              <w:rFonts w:ascii="Calibri" w:hAnsi="Calibri" w:cs="Arial"/>
              <w:b/>
              <w:sz w:val="20"/>
              <w:szCs w:val="18"/>
              <w:lang w:val="fr-FR"/>
            </w:rPr>
          </w:pPr>
          <w:r w:rsidRPr="006E3F45">
            <w:rPr>
              <w:rFonts w:ascii="Calibri" w:hAnsi="Calibri" w:cs="Arial"/>
              <w:b/>
              <w:sz w:val="20"/>
              <w:szCs w:val="18"/>
              <w:lang w:val="fr-FR"/>
            </w:rPr>
            <w:t>F  61 2 8362 9005</w:t>
          </w:r>
        </w:p>
        <w:p w14:paraId="4A6C61BB" w14:textId="77777777" w:rsidR="00C74767" w:rsidRPr="006E3F45" w:rsidRDefault="00C74767" w:rsidP="002C607A">
          <w:pPr>
            <w:ind w:right="-738"/>
            <w:rPr>
              <w:rFonts w:ascii="Myriad Pro" w:hAnsi="Myriad Pro" w:cs="Arial"/>
              <w:b/>
              <w:color w:val="595959"/>
              <w:szCs w:val="18"/>
              <w:lang w:val="fr-FR"/>
            </w:rPr>
          </w:pPr>
          <w:r w:rsidRPr="006E3F45">
            <w:rPr>
              <w:rFonts w:ascii="Calibri" w:hAnsi="Calibri" w:cs="Arial"/>
              <w:b/>
              <w:sz w:val="20"/>
              <w:szCs w:val="18"/>
              <w:lang w:val="fr-FR"/>
            </w:rPr>
            <w:t>ABN 68 168 794 821</w:t>
          </w:r>
        </w:p>
      </w:tc>
      <w:tc>
        <w:tcPr>
          <w:tcW w:w="4076" w:type="dxa"/>
          <w:shd w:val="clear" w:color="auto" w:fill="auto"/>
        </w:tcPr>
        <w:p w14:paraId="3AEE2072" w14:textId="2E4B7F27" w:rsidR="00C74767" w:rsidRPr="006E3F45" w:rsidRDefault="00C74767" w:rsidP="002C607A">
          <w:pPr>
            <w:tabs>
              <w:tab w:val="right" w:pos="8400"/>
            </w:tabs>
            <w:ind w:right="-738"/>
            <w:jc w:val="center"/>
            <w:rPr>
              <w:rFonts w:ascii="Myriad Pro" w:hAnsi="Myriad Pro" w:cs="Arial"/>
              <w:b/>
              <w:color w:val="595959"/>
              <w:szCs w:val="18"/>
            </w:rPr>
          </w:pPr>
          <w:r w:rsidRPr="00B54F0E">
            <w:rPr>
              <w:rFonts w:ascii="Myriad Pro" w:hAnsi="Myriad Pro" w:cs="Arial"/>
              <w:b/>
              <w:noProof/>
              <w:color w:val="595959"/>
              <w:szCs w:val="18"/>
              <w:lang w:val="en-US" w:eastAsia="en-US"/>
            </w:rPr>
            <w:drawing>
              <wp:inline distT="0" distB="0" distL="0" distR="0" wp14:anchorId="265C94D3" wp14:editId="7914CEB9">
                <wp:extent cx="2084070" cy="520700"/>
                <wp:effectExtent l="0" t="0" r="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520700"/>
                        </a:xfrm>
                        <a:prstGeom prst="rect">
                          <a:avLst/>
                        </a:prstGeom>
                        <a:noFill/>
                        <a:ln>
                          <a:noFill/>
                        </a:ln>
                      </pic:spPr>
                    </pic:pic>
                  </a:graphicData>
                </a:graphic>
              </wp:inline>
            </w:drawing>
          </w:r>
        </w:p>
      </w:tc>
    </w:tr>
  </w:tbl>
  <w:p w14:paraId="450D5C21" w14:textId="51A9AD5B" w:rsidR="00C74767" w:rsidRDefault="00C74767">
    <w:pPr>
      <w:pStyle w:val="Header"/>
    </w:pPr>
    <w:r>
      <w:ptab w:relativeTo="margin" w:alignment="center" w:leader="none"/>
    </w:r>
    <w:r>
      <w:ptab w:relativeTo="margin" w:alignment="right" w:leader="none"/>
    </w:r>
  </w:p>
  <w:p w14:paraId="1B766AD4" w14:textId="5F4C3189" w:rsidR="00C74767" w:rsidRPr="00FB2F86" w:rsidRDefault="00C74767" w:rsidP="003046A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F8C"/>
    <w:multiLevelType w:val="hybridMultilevel"/>
    <w:tmpl w:val="42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D26C6"/>
    <w:multiLevelType w:val="hybridMultilevel"/>
    <w:tmpl w:val="6F349732"/>
    <w:lvl w:ilvl="0" w:tplc="C73AAC50">
      <w:start w:val="1"/>
      <w:numFmt w:val="bullet"/>
      <w:lvlText w:val="•"/>
      <w:lvlJc w:val="left"/>
      <w:pPr>
        <w:tabs>
          <w:tab w:val="num" w:pos="720"/>
        </w:tabs>
        <w:ind w:left="720" w:hanging="360"/>
      </w:pPr>
      <w:rPr>
        <w:rFonts w:ascii="Arial" w:hAnsi="Arial" w:hint="default"/>
      </w:rPr>
    </w:lvl>
    <w:lvl w:ilvl="1" w:tplc="1D4EB658" w:tentative="1">
      <w:start w:val="1"/>
      <w:numFmt w:val="bullet"/>
      <w:lvlText w:val="•"/>
      <w:lvlJc w:val="left"/>
      <w:pPr>
        <w:tabs>
          <w:tab w:val="num" w:pos="1440"/>
        </w:tabs>
        <w:ind w:left="1440" w:hanging="360"/>
      </w:pPr>
      <w:rPr>
        <w:rFonts w:ascii="Arial" w:hAnsi="Arial" w:hint="default"/>
      </w:rPr>
    </w:lvl>
    <w:lvl w:ilvl="2" w:tplc="FBCC6D0C" w:tentative="1">
      <w:start w:val="1"/>
      <w:numFmt w:val="bullet"/>
      <w:lvlText w:val="•"/>
      <w:lvlJc w:val="left"/>
      <w:pPr>
        <w:tabs>
          <w:tab w:val="num" w:pos="2160"/>
        </w:tabs>
        <w:ind w:left="2160" w:hanging="360"/>
      </w:pPr>
      <w:rPr>
        <w:rFonts w:ascii="Arial" w:hAnsi="Arial" w:hint="default"/>
      </w:rPr>
    </w:lvl>
    <w:lvl w:ilvl="3" w:tplc="BEA8C020" w:tentative="1">
      <w:start w:val="1"/>
      <w:numFmt w:val="bullet"/>
      <w:lvlText w:val="•"/>
      <w:lvlJc w:val="left"/>
      <w:pPr>
        <w:tabs>
          <w:tab w:val="num" w:pos="2880"/>
        </w:tabs>
        <w:ind w:left="2880" w:hanging="360"/>
      </w:pPr>
      <w:rPr>
        <w:rFonts w:ascii="Arial" w:hAnsi="Arial" w:hint="default"/>
      </w:rPr>
    </w:lvl>
    <w:lvl w:ilvl="4" w:tplc="120CB0C0" w:tentative="1">
      <w:start w:val="1"/>
      <w:numFmt w:val="bullet"/>
      <w:lvlText w:val="•"/>
      <w:lvlJc w:val="left"/>
      <w:pPr>
        <w:tabs>
          <w:tab w:val="num" w:pos="3600"/>
        </w:tabs>
        <w:ind w:left="3600" w:hanging="360"/>
      </w:pPr>
      <w:rPr>
        <w:rFonts w:ascii="Arial" w:hAnsi="Arial" w:hint="default"/>
      </w:rPr>
    </w:lvl>
    <w:lvl w:ilvl="5" w:tplc="65B8C682" w:tentative="1">
      <w:start w:val="1"/>
      <w:numFmt w:val="bullet"/>
      <w:lvlText w:val="•"/>
      <w:lvlJc w:val="left"/>
      <w:pPr>
        <w:tabs>
          <w:tab w:val="num" w:pos="4320"/>
        </w:tabs>
        <w:ind w:left="4320" w:hanging="360"/>
      </w:pPr>
      <w:rPr>
        <w:rFonts w:ascii="Arial" w:hAnsi="Arial" w:hint="default"/>
      </w:rPr>
    </w:lvl>
    <w:lvl w:ilvl="6" w:tplc="1946DAFA" w:tentative="1">
      <w:start w:val="1"/>
      <w:numFmt w:val="bullet"/>
      <w:lvlText w:val="•"/>
      <w:lvlJc w:val="left"/>
      <w:pPr>
        <w:tabs>
          <w:tab w:val="num" w:pos="5040"/>
        </w:tabs>
        <w:ind w:left="5040" w:hanging="360"/>
      </w:pPr>
      <w:rPr>
        <w:rFonts w:ascii="Arial" w:hAnsi="Arial" w:hint="default"/>
      </w:rPr>
    </w:lvl>
    <w:lvl w:ilvl="7" w:tplc="49525318" w:tentative="1">
      <w:start w:val="1"/>
      <w:numFmt w:val="bullet"/>
      <w:lvlText w:val="•"/>
      <w:lvlJc w:val="left"/>
      <w:pPr>
        <w:tabs>
          <w:tab w:val="num" w:pos="5760"/>
        </w:tabs>
        <w:ind w:left="5760" w:hanging="360"/>
      </w:pPr>
      <w:rPr>
        <w:rFonts w:ascii="Arial" w:hAnsi="Arial" w:hint="default"/>
      </w:rPr>
    </w:lvl>
    <w:lvl w:ilvl="8" w:tplc="1DFE1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F02C0"/>
    <w:multiLevelType w:val="hybridMultilevel"/>
    <w:tmpl w:val="75DCF2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F85"/>
    <w:multiLevelType w:val="hybridMultilevel"/>
    <w:tmpl w:val="CD5AA1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51C3F"/>
    <w:multiLevelType w:val="hybridMultilevel"/>
    <w:tmpl w:val="1BF28C68"/>
    <w:lvl w:ilvl="0" w:tplc="A11E84C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102E59"/>
    <w:multiLevelType w:val="hybridMultilevel"/>
    <w:tmpl w:val="F9E08C5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1904"/>
    <w:multiLevelType w:val="hybridMultilevel"/>
    <w:tmpl w:val="FCEA42CE"/>
    <w:lvl w:ilvl="0" w:tplc="81425096">
      <w:start w:val="1"/>
      <w:numFmt w:val="decimal"/>
      <w:lvlText w:val="%1."/>
      <w:lvlJc w:val="left"/>
      <w:pPr>
        <w:ind w:left="360" w:hanging="360"/>
      </w:pPr>
      <w:rPr>
        <w:rFonts w:ascii="Verdana" w:hAnsi="Verdan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27BB1"/>
    <w:multiLevelType w:val="hybridMultilevel"/>
    <w:tmpl w:val="EB523BF0"/>
    <w:lvl w:ilvl="0" w:tplc="F594D7F4">
      <w:start w:val="1"/>
      <w:numFmt w:val="bullet"/>
      <w:lvlText w:val="•"/>
      <w:lvlJc w:val="left"/>
      <w:pPr>
        <w:tabs>
          <w:tab w:val="num" w:pos="720"/>
        </w:tabs>
        <w:ind w:left="720" w:hanging="360"/>
      </w:pPr>
      <w:rPr>
        <w:rFonts w:ascii="Arial" w:hAnsi="Arial" w:hint="default"/>
      </w:rPr>
    </w:lvl>
    <w:lvl w:ilvl="1" w:tplc="5E48639E" w:tentative="1">
      <w:start w:val="1"/>
      <w:numFmt w:val="bullet"/>
      <w:lvlText w:val="•"/>
      <w:lvlJc w:val="left"/>
      <w:pPr>
        <w:tabs>
          <w:tab w:val="num" w:pos="1440"/>
        </w:tabs>
        <w:ind w:left="1440" w:hanging="360"/>
      </w:pPr>
      <w:rPr>
        <w:rFonts w:ascii="Arial" w:hAnsi="Arial" w:hint="default"/>
      </w:rPr>
    </w:lvl>
    <w:lvl w:ilvl="2" w:tplc="0BB6A488" w:tentative="1">
      <w:start w:val="1"/>
      <w:numFmt w:val="bullet"/>
      <w:lvlText w:val="•"/>
      <w:lvlJc w:val="left"/>
      <w:pPr>
        <w:tabs>
          <w:tab w:val="num" w:pos="2160"/>
        </w:tabs>
        <w:ind w:left="2160" w:hanging="360"/>
      </w:pPr>
      <w:rPr>
        <w:rFonts w:ascii="Arial" w:hAnsi="Arial" w:hint="default"/>
      </w:rPr>
    </w:lvl>
    <w:lvl w:ilvl="3" w:tplc="8C78637E" w:tentative="1">
      <w:start w:val="1"/>
      <w:numFmt w:val="bullet"/>
      <w:lvlText w:val="•"/>
      <w:lvlJc w:val="left"/>
      <w:pPr>
        <w:tabs>
          <w:tab w:val="num" w:pos="2880"/>
        </w:tabs>
        <w:ind w:left="2880" w:hanging="360"/>
      </w:pPr>
      <w:rPr>
        <w:rFonts w:ascii="Arial" w:hAnsi="Arial" w:hint="default"/>
      </w:rPr>
    </w:lvl>
    <w:lvl w:ilvl="4" w:tplc="46DE335E" w:tentative="1">
      <w:start w:val="1"/>
      <w:numFmt w:val="bullet"/>
      <w:lvlText w:val="•"/>
      <w:lvlJc w:val="left"/>
      <w:pPr>
        <w:tabs>
          <w:tab w:val="num" w:pos="3600"/>
        </w:tabs>
        <w:ind w:left="3600" w:hanging="360"/>
      </w:pPr>
      <w:rPr>
        <w:rFonts w:ascii="Arial" w:hAnsi="Arial" w:hint="default"/>
      </w:rPr>
    </w:lvl>
    <w:lvl w:ilvl="5" w:tplc="1486AE7A" w:tentative="1">
      <w:start w:val="1"/>
      <w:numFmt w:val="bullet"/>
      <w:lvlText w:val="•"/>
      <w:lvlJc w:val="left"/>
      <w:pPr>
        <w:tabs>
          <w:tab w:val="num" w:pos="4320"/>
        </w:tabs>
        <w:ind w:left="4320" w:hanging="360"/>
      </w:pPr>
      <w:rPr>
        <w:rFonts w:ascii="Arial" w:hAnsi="Arial" w:hint="default"/>
      </w:rPr>
    </w:lvl>
    <w:lvl w:ilvl="6" w:tplc="07940BF6" w:tentative="1">
      <w:start w:val="1"/>
      <w:numFmt w:val="bullet"/>
      <w:lvlText w:val="•"/>
      <w:lvlJc w:val="left"/>
      <w:pPr>
        <w:tabs>
          <w:tab w:val="num" w:pos="5040"/>
        </w:tabs>
        <w:ind w:left="5040" w:hanging="360"/>
      </w:pPr>
      <w:rPr>
        <w:rFonts w:ascii="Arial" w:hAnsi="Arial" w:hint="default"/>
      </w:rPr>
    </w:lvl>
    <w:lvl w:ilvl="7" w:tplc="1950765E" w:tentative="1">
      <w:start w:val="1"/>
      <w:numFmt w:val="bullet"/>
      <w:lvlText w:val="•"/>
      <w:lvlJc w:val="left"/>
      <w:pPr>
        <w:tabs>
          <w:tab w:val="num" w:pos="5760"/>
        </w:tabs>
        <w:ind w:left="5760" w:hanging="360"/>
      </w:pPr>
      <w:rPr>
        <w:rFonts w:ascii="Arial" w:hAnsi="Arial" w:hint="default"/>
      </w:rPr>
    </w:lvl>
    <w:lvl w:ilvl="8" w:tplc="752A46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133F29"/>
    <w:multiLevelType w:val="hybridMultilevel"/>
    <w:tmpl w:val="6AEC3FBA"/>
    <w:lvl w:ilvl="0" w:tplc="EF58AC82">
      <w:start w:val="1"/>
      <w:numFmt w:val="bullet"/>
      <w:pStyle w:val="Footerbullets"/>
      <w:lvlText w:val="›"/>
      <w:lvlJc w:val="left"/>
      <w:pPr>
        <w:tabs>
          <w:tab w:val="num" w:pos="720"/>
        </w:tabs>
        <w:ind w:left="720" w:hanging="360"/>
      </w:pPr>
      <w:rPr>
        <w:rFonts w:ascii="Verdana" w:hAnsi="Verdana"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C0E93"/>
    <w:multiLevelType w:val="hybridMultilevel"/>
    <w:tmpl w:val="8A0EB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81092"/>
    <w:multiLevelType w:val="hybridMultilevel"/>
    <w:tmpl w:val="D1148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3C0615"/>
    <w:multiLevelType w:val="hybridMultilevel"/>
    <w:tmpl w:val="E1A4D9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703D6D"/>
    <w:multiLevelType w:val="multilevel"/>
    <w:tmpl w:val="15BEA2CC"/>
    <w:lvl w:ilvl="0">
      <w:start w:val="1"/>
      <w:numFmt w:val="decimal"/>
      <w:pStyle w:val="Heading1"/>
      <w:lvlText w:val="%1"/>
      <w:lvlJc w:val="left"/>
      <w:pPr>
        <w:tabs>
          <w:tab w:val="num" w:pos="0"/>
        </w:tabs>
        <w:ind w:left="851" w:hanging="851"/>
      </w:pPr>
      <w:rPr>
        <w:rFonts w:ascii="Arial" w:hAnsi="Arial" w:hint="default"/>
        <w:b/>
        <w:i w:val="0"/>
        <w:sz w:val="22"/>
        <w:szCs w:val="22"/>
      </w:rPr>
    </w:lvl>
    <w:lvl w:ilvl="1">
      <w:start w:val="1"/>
      <w:numFmt w:val="decimal"/>
      <w:pStyle w:val="Heading2"/>
      <w:lvlText w:val="%1.%2"/>
      <w:lvlJc w:val="left"/>
      <w:pPr>
        <w:tabs>
          <w:tab w:val="num" w:pos="0"/>
        </w:tabs>
        <w:ind w:left="851" w:hanging="851"/>
      </w:pPr>
      <w:rPr>
        <w:rFonts w:ascii="Arial" w:hAnsi="Arial" w:hint="default"/>
        <w:b/>
        <w:sz w:val="22"/>
        <w:szCs w:val="22"/>
      </w:rPr>
    </w:lvl>
    <w:lvl w:ilvl="2">
      <w:start w:val="1"/>
      <w:numFmt w:val="lowerLetter"/>
      <w:pStyle w:val="Heading3"/>
      <w:lvlText w:val="(%3)"/>
      <w:lvlJc w:val="left"/>
      <w:pPr>
        <w:tabs>
          <w:tab w:val="num" w:pos="0"/>
        </w:tabs>
        <w:ind w:left="851" w:hanging="851"/>
      </w:pPr>
      <w:rPr>
        <w:rFonts w:ascii="Arial" w:hAnsi="Arial" w:hint="default"/>
        <w:b w:val="0"/>
        <w:i w:val="0"/>
        <w:sz w:val="22"/>
        <w:szCs w:val="22"/>
      </w:rPr>
    </w:lvl>
    <w:lvl w:ilvl="3">
      <w:start w:val="1"/>
      <w:numFmt w:val="decimal"/>
      <w:pStyle w:val="Heading4"/>
      <w:lvlText w:val="(%4)"/>
      <w:lvlJc w:val="left"/>
      <w:pPr>
        <w:tabs>
          <w:tab w:val="num" w:pos="1702"/>
        </w:tabs>
        <w:ind w:left="1702" w:hanging="851"/>
      </w:pPr>
      <w:rPr>
        <w:rFonts w:ascii="Arial" w:hAnsi="Arial" w:hint="default"/>
        <w:b w:val="0"/>
        <w:i w:val="0"/>
      </w:rPr>
    </w:lvl>
    <w:lvl w:ilvl="4">
      <w:start w:val="1"/>
      <w:numFmt w:val="upperLetter"/>
      <w:pStyle w:val="Heading5"/>
      <w:lvlText w:val="(%5)"/>
      <w:lvlJc w:val="left"/>
      <w:pPr>
        <w:tabs>
          <w:tab w:val="num" w:pos="2553"/>
        </w:tabs>
        <w:ind w:left="2553" w:hanging="851"/>
      </w:pPr>
      <w:rPr>
        <w:rFonts w:ascii="Arial" w:hAnsi="Arial" w:hint="default"/>
      </w:rPr>
    </w:lvl>
    <w:lvl w:ilvl="5">
      <w:start w:val="1"/>
      <w:numFmt w:val="decimal"/>
      <w:pStyle w:val="NoTOCHdg1"/>
      <w:lvlText w:val="%6"/>
      <w:lvlJc w:val="left"/>
      <w:pPr>
        <w:tabs>
          <w:tab w:val="num" w:pos="0"/>
        </w:tabs>
        <w:ind w:left="851" w:hanging="851"/>
      </w:pPr>
      <w:rPr>
        <w:rFonts w:ascii="Arial" w:hAnsi="Arial" w:hint="default"/>
        <w:sz w:val="28"/>
      </w:rPr>
    </w:lvl>
    <w:lvl w:ilvl="6">
      <w:start w:val="1"/>
      <w:numFmt w:val="decimal"/>
      <w:pStyle w:val="NoTOCHdg2"/>
      <w:lvlText w:val="%6.%7"/>
      <w:lvlJc w:val="left"/>
      <w:pPr>
        <w:tabs>
          <w:tab w:val="num" w:pos="0"/>
        </w:tabs>
        <w:ind w:left="851" w:hanging="851"/>
      </w:pPr>
      <w:rPr>
        <w:rFonts w:ascii="Arial" w:hAnsi="Arial" w:hint="default"/>
        <w:b/>
        <w:sz w:val="24"/>
      </w:rPr>
    </w:lvl>
    <w:lvl w:ilvl="7">
      <w:start w:val="1"/>
      <w:numFmt w:val="lowerLetter"/>
      <w:pStyle w:val="NoTOCHdg3"/>
      <w:lvlText w:val="(%8)"/>
      <w:lvlJc w:val="left"/>
      <w:pPr>
        <w:tabs>
          <w:tab w:val="num" w:pos="0"/>
        </w:tabs>
        <w:ind w:left="851" w:hanging="851"/>
      </w:pPr>
      <w:rPr>
        <w:rFonts w:ascii="Arial" w:hAnsi="Arial" w:hint="default"/>
        <w:b w:val="0"/>
        <w:sz w:val="20"/>
      </w:rPr>
    </w:lvl>
    <w:lvl w:ilvl="8">
      <w:start w:val="1"/>
      <w:numFmt w:val="decimal"/>
      <w:pStyle w:val="NoTOCHdg4"/>
      <w:lvlText w:val="(%9)"/>
      <w:lvlJc w:val="left"/>
      <w:pPr>
        <w:tabs>
          <w:tab w:val="num" w:pos="1702"/>
        </w:tabs>
        <w:ind w:left="1702" w:hanging="851"/>
      </w:pPr>
      <w:rPr>
        <w:rFonts w:ascii="Arial" w:hAnsi="Arial" w:hint="default"/>
      </w:rPr>
    </w:lvl>
  </w:abstractNum>
  <w:abstractNum w:abstractNumId="13" w15:restartNumberingAfterBreak="0">
    <w:nsid w:val="197D77DC"/>
    <w:multiLevelType w:val="hybridMultilevel"/>
    <w:tmpl w:val="05224A9A"/>
    <w:lvl w:ilvl="0" w:tplc="596C1416">
      <w:start w:val="1"/>
      <w:numFmt w:val="bullet"/>
      <w:lvlText w:val="ü"/>
      <w:lvlJc w:val="left"/>
      <w:pPr>
        <w:tabs>
          <w:tab w:val="num" w:pos="720"/>
        </w:tabs>
        <w:ind w:left="720" w:hanging="360"/>
      </w:pPr>
      <w:rPr>
        <w:rFonts w:ascii="Wingdings" w:hAnsi="Wingdings" w:hint="default"/>
      </w:rPr>
    </w:lvl>
    <w:lvl w:ilvl="1" w:tplc="111EFA3C" w:tentative="1">
      <w:start w:val="1"/>
      <w:numFmt w:val="bullet"/>
      <w:lvlText w:val="ü"/>
      <w:lvlJc w:val="left"/>
      <w:pPr>
        <w:tabs>
          <w:tab w:val="num" w:pos="1440"/>
        </w:tabs>
        <w:ind w:left="1440" w:hanging="360"/>
      </w:pPr>
      <w:rPr>
        <w:rFonts w:ascii="Wingdings" w:hAnsi="Wingdings" w:hint="default"/>
      </w:rPr>
    </w:lvl>
    <w:lvl w:ilvl="2" w:tplc="591AC34A" w:tentative="1">
      <w:start w:val="1"/>
      <w:numFmt w:val="bullet"/>
      <w:lvlText w:val="ü"/>
      <w:lvlJc w:val="left"/>
      <w:pPr>
        <w:tabs>
          <w:tab w:val="num" w:pos="2160"/>
        </w:tabs>
        <w:ind w:left="2160" w:hanging="360"/>
      </w:pPr>
      <w:rPr>
        <w:rFonts w:ascii="Wingdings" w:hAnsi="Wingdings" w:hint="default"/>
      </w:rPr>
    </w:lvl>
    <w:lvl w:ilvl="3" w:tplc="8F82FEAA" w:tentative="1">
      <w:start w:val="1"/>
      <w:numFmt w:val="bullet"/>
      <w:lvlText w:val="ü"/>
      <w:lvlJc w:val="left"/>
      <w:pPr>
        <w:tabs>
          <w:tab w:val="num" w:pos="2880"/>
        </w:tabs>
        <w:ind w:left="2880" w:hanging="360"/>
      </w:pPr>
      <w:rPr>
        <w:rFonts w:ascii="Wingdings" w:hAnsi="Wingdings" w:hint="default"/>
      </w:rPr>
    </w:lvl>
    <w:lvl w:ilvl="4" w:tplc="5C0ED856" w:tentative="1">
      <w:start w:val="1"/>
      <w:numFmt w:val="bullet"/>
      <w:lvlText w:val="ü"/>
      <w:lvlJc w:val="left"/>
      <w:pPr>
        <w:tabs>
          <w:tab w:val="num" w:pos="3600"/>
        </w:tabs>
        <w:ind w:left="3600" w:hanging="360"/>
      </w:pPr>
      <w:rPr>
        <w:rFonts w:ascii="Wingdings" w:hAnsi="Wingdings" w:hint="default"/>
      </w:rPr>
    </w:lvl>
    <w:lvl w:ilvl="5" w:tplc="0B1EE88A" w:tentative="1">
      <w:start w:val="1"/>
      <w:numFmt w:val="bullet"/>
      <w:lvlText w:val="ü"/>
      <w:lvlJc w:val="left"/>
      <w:pPr>
        <w:tabs>
          <w:tab w:val="num" w:pos="4320"/>
        </w:tabs>
        <w:ind w:left="4320" w:hanging="360"/>
      </w:pPr>
      <w:rPr>
        <w:rFonts w:ascii="Wingdings" w:hAnsi="Wingdings" w:hint="default"/>
      </w:rPr>
    </w:lvl>
    <w:lvl w:ilvl="6" w:tplc="9CD0481C" w:tentative="1">
      <w:start w:val="1"/>
      <w:numFmt w:val="bullet"/>
      <w:lvlText w:val="ü"/>
      <w:lvlJc w:val="left"/>
      <w:pPr>
        <w:tabs>
          <w:tab w:val="num" w:pos="5040"/>
        </w:tabs>
        <w:ind w:left="5040" w:hanging="360"/>
      </w:pPr>
      <w:rPr>
        <w:rFonts w:ascii="Wingdings" w:hAnsi="Wingdings" w:hint="default"/>
      </w:rPr>
    </w:lvl>
    <w:lvl w:ilvl="7" w:tplc="A9ACCAB8" w:tentative="1">
      <w:start w:val="1"/>
      <w:numFmt w:val="bullet"/>
      <w:lvlText w:val="ü"/>
      <w:lvlJc w:val="left"/>
      <w:pPr>
        <w:tabs>
          <w:tab w:val="num" w:pos="5760"/>
        </w:tabs>
        <w:ind w:left="5760" w:hanging="360"/>
      </w:pPr>
      <w:rPr>
        <w:rFonts w:ascii="Wingdings" w:hAnsi="Wingdings" w:hint="default"/>
      </w:rPr>
    </w:lvl>
    <w:lvl w:ilvl="8" w:tplc="8416CD70" w:tentative="1">
      <w:start w:val="1"/>
      <w:numFmt w:val="bullet"/>
      <w:lvlText w:val="ü"/>
      <w:lvlJc w:val="left"/>
      <w:pPr>
        <w:tabs>
          <w:tab w:val="num" w:pos="6480"/>
        </w:tabs>
        <w:ind w:left="6480" w:hanging="360"/>
      </w:pPr>
      <w:rPr>
        <w:rFonts w:ascii="Wingdings" w:hAnsi="Wingdings" w:hint="default"/>
      </w:rPr>
    </w:lvl>
  </w:abstractNum>
  <w:abstractNum w:abstractNumId="14" w15:restartNumberingAfterBreak="0">
    <w:nsid w:val="1F123962"/>
    <w:multiLevelType w:val="multilevel"/>
    <w:tmpl w:val="FCEA42CE"/>
    <w:lvl w:ilvl="0">
      <w:start w:val="1"/>
      <w:numFmt w:val="decimal"/>
      <w:lvlText w:val="%1."/>
      <w:lvlJc w:val="left"/>
      <w:pPr>
        <w:ind w:left="360" w:hanging="360"/>
      </w:pPr>
      <w:rPr>
        <w:rFonts w:ascii="Verdana" w:hAnsi="Verdana"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7F3D10"/>
    <w:multiLevelType w:val="hybridMultilevel"/>
    <w:tmpl w:val="4D3A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62FD6"/>
    <w:multiLevelType w:val="hybridMultilevel"/>
    <w:tmpl w:val="E6BE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F7D4E"/>
    <w:multiLevelType w:val="multilevel"/>
    <w:tmpl w:val="7798789C"/>
    <w:lvl w:ilvl="0">
      <w:start w:val="1"/>
      <w:numFmt w:val="decimal"/>
      <w:lvlText w:val="%1."/>
      <w:lvlJc w:val="left"/>
      <w:pPr>
        <w:ind w:left="360" w:hanging="360"/>
      </w:pPr>
      <w:rPr>
        <w:rFonts w:ascii="Verdana" w:hAnsi="Verdana"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3C372C2"/>
    <w:multiLevelType w:val="hybridMultilevel"/>
    <w:tmpl w:val="968A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346C8"/>
    <w:multiLevelType w:val="hybridMultilevel"/>
    <w:tmpl w:val="99389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2434F"/>
    <w:multiLevelType w:val="hybridMultilevel"/>
    <w:tmpl w:val="F97A69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85172"/>
    <w:multiLevelType w:val="hybridMultilevel"/>
    <w:tmpl w:val="42205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12377"/>
    <w:multiLevelType w:val="hybridMultilevel"/>
    <w:tmpl w:val="693454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6961E07"/>
    <w:multiLevelType w:val="hybridMultilevel"/>
    <w:tmpl w:val="2CB8E2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168FE"/>
    <w:multiLevelType w:val="hybridMultilevel"/>
    <w:tmpl w:val="C21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683F"/>
    <w:multiLevelType w:val="hybridMultilevel"/>
    <w:tmpl w:val="0F1C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A7DCA"/>
    <w:multiLevelType w:val="hybridMultilevel"/>
    <w:tmpl w:val="12CA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4560"/>
    <w:multiLevelType w:val="hybridMultilevel"/>
    <w:tmpl w:val="2FD68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B53C0"/>
    <w:multiLevelType w:val="hybridMultilevel"/>
    <w:tmpl w:val="77B01904"/>
    <w:lvl w:ilvl="0" w:tplc="05C81484">
      <w:start w:val="1"/>
      <w:numFmt w:val="bullet"/>
      <w:lvlText w:val="ü"/>
      <w:lvlJc w:val="left"/>
      <w:pPr>
        <w:tabs>
          <w:tab w:val="num" w:pos="720"/>
        </w:tabs>
        <w:ind w:left="720" w:hanging="360"/>
      </w:pPr>
      <w:rPr>
        <w:rFonts w:ascii="Wingdings" w:hAnsi="Wingdings" w:hint="default"/>
      </w:rPr>
    </w:lvl>
    <w:lvl w:ilvl="1" w:tplc="4AB46D72" w:tentative="1">
      <w:start w:val="1"/>
      <w:numFmt w:val="bullet"/>
      <w:lvlText w:val="ü"/>
      <w:lvlJc w:val="left"/>
      <w:pPr>
        <w:tabs>
          <w:tab w:val="num" w:pos="1440"/>
        </w:tabs>
        <w:ind w:left="1440" w:hanging="360"/>
      </w:pPr>
      <w:rPr>
        <w:rFonts w:ascii="Wingdings" w:hAnsi="Wingdings" w:hint="default"/>
      </w:rPr>
    </w:lvl>
    <w:lvl w:ilvl="2" w:tplc="4AB80072" w:tentative="1">
      <w:start w:val="1"/>
      <w:numFmt w:val="bullet"/>
      <w:lvlText w:val="ü"/>
      <w:lvlJc w:val="left"/>
      <w:pPr>
        <w:tabs>
          <w:tab w:val="num" w:pos="2160"/>
        </w:tabs>
        <w:ind w:left="2160" w:hanging="360"/>
      </w:pPr>
      <w:rPr>
        <w:rFonts w:ascii="Wingdings" w:hAnsi="Wingdings" w:hint="default"/>
      </w:rPr>
    </w:lvl>
    <w:lvl w:ilvl="3" w:tplc="6AAA9152" w:tentative="1">
      <w:start w:val="1"/>
      <w:numFmt w:val="bullet"/>
      <w:lvlText w:val="ü"/>
      <w:lvlJc w:val="left"/>
      <w:pPr>
        <w:tabs>
          <w:tab w:val="num" w:pos="2880"/>
        </w:tabs>
        <w:ind w:left="2880" w:hanging="360"/>
      </w:pPr>
      <w:rPr>
        <w:rFonts w:ascii="Wingdings" w:hAnsi="Wingdings" w:hint="default"/>
      </w:rPr>
    </w:lvl>
    <w:lvl w:ilvl="4" w:tplc="60727434" w:tentative="1">
      <w:start w:val="1"/>
      <w:numFmt w:val="bullet"/>
      <w:lvlText w:val="ü"/>
      <w:lvlJc w:val="left"/>
      <w:pPr>
        <w:tabs>
          <w:tab w:val="num" w:pos="3600"/>
        </w:tabs>
        <w:ind w:left="3600" w:hanging="360"/>
      </w:pPr>
      <w:rPr>
        <w:rFonts w:ascii="Wingdings" w:hAnsi="Wingdings" w:hint="default"/>
      </w:rPr>
    </w:lvl>
    <w:lvl w:ilvl="5" w:tplc="55AC28F2" w:tentative="1">
      <w:start w:val="1"/>
      <w:numFmt w:val="bullet"/>
      <w:lvlText w:val="ü"/>
      <w:lvlJc w:val="left"/>
      <w:pPr>
        <w:tabs>
          <w:tab w:val="num" w:pos="4320"/>
        </w:tabs>
        <w:ind w:left="4320" w:hanging="360"/>
      </w:pPr>
      <w:rPr>
        <w:rFonts w:ascii="Wingdings" w:hAnsi="Wingdings" w:hint="default"/>
      </w:rPr>
    </w:lvl>
    <w:lvl w:ilvl="6" w:tplc="27AA0FCC" w:tentative="1">
      <w:start w:val="1"/>
      <w:numFmt w:val="bullet"/>
      <w:lvlText w:val="ü"/>
      <w:lvlJc w:val="left"/>
      <w:pPr>
        <w:tabs>
          <w:tab w:val="num" w:pos="5040"/>
        </w:tabs>
        <w:ind w:left="5040" w:hanging="360"/>
      </w:pPr>
      <w:rPr>
        <w:rFonts w:ascii="Wingdings" w:hAnsi="Wingdings" w:hint="default"/>
      </w:rPr>
    </w:lvl>
    <w:lvl w:ilvl="7" w:tplc="7C7411A2" w:tentative="1">
      <w:start w:val="1"/>
      <w:numFmt w:val="bullet"/>
      <w:lvlText w:val="ü"/>
      <w:lvlJc w:val="left"/>
      <w:pPr>
        <w:tabs>
          <w:tab w:val="num" w:pos="5760"/>
        </w:tabs>
        <w:ind w:left="5760" w:hanging="360"/>
      </w:pPr>
      <w:rPr>
        <w:rFonts w:ascii="Wingdings" w:hAnsi="Wingdings" w:hint="default"/>
      </w:rPr>
    </w:lvl>
    <w:lvl w:ilvl="8" w:tplc="B2C84460" w:tentative="1">
      <w:start w:val="1"/>
      <w:numFmt w:val="bullet"/>
      <w:lvlText w:val="ü"/>
      <w:lvlJc w:val="left"/>
      <w:pPr>
        <w:tabs>
          <w:tab w:val="num" w:pos="6480"/>
        </w:tabs>
        <w:ind w:left="6480" w:hanging="360"/>
      </w:pPr>
      <w:rPr>
        <w:rFonts w:ascii="Wingdings" w:hAnsi="Wingdings" w:hint="default"/>
      </w:rPr>
    </w:lvl>
  </w:abstractNum>
  <w:abstractNum w:abstractNumId="29" w15:restartNumberingAfterBreak="0">
    <w:nsid w:val="73A53FDA"/>
    <w:multiLevelType w:val="hybridMultilevel"/>
    <w:tmpl w:val="BEE4DCE2"/>
    <w:lvl w:ilvl="0" w:tplc="61F8C094">
      <w:start w:val="1"/>
      <w:numFmt w:val="bullet"/>
      <w:lvlText w:val="ü"/>
      <w:lvlJc w:val="left"/>
      <w:pPr>
        <w:tabs>
          <w:tab w:val="num" w:pos="720"/>
        </w:tabs>
        <w:ind w:left="720" w:hanging="360"/>
      </w:pPr>
      <w:rPr>
        <w:rFonts w:ascii="Wingdings" w:hAnsi="Wingdings" w:hint="default"/>
      </w:rPr>
    </w:lvl>
    <w:lvl w:ilvl="1" w:tplc="6DA6E2D2" w:tentative="1">
      <w:start w:val="1"/>
      <w:numFmt w:val="bullet"/>
      <w:lvlText w:val="ü"/>
      <w:lvlJc w:val="left"/>
      <w:pPr>
        <w:tabs>
          <w:tab w:val="num" w:pos="1440"/>
        </w:tabs>
        <w:ind w:left="1440" w:hanging="360"/>
      </w:pPr>
      <w:rPr>
        <w:rFonts w:ascii="Wingdings" w:hAnsi="Wingdings" w:hint="default"/>
      </w:rPr>
    </w:lvl>
    <w:lvl w:ilvl="2" w:tplc="3DE025C6" w:tentative="1">
      <w:start w:val="1"/>
      <w:numFmt w:val="bullet"/>
      <w:lvlText w:val="ü"/>
      <w:lvlJc w:val="left"/>
      <w:pPr>
        <w:tabs>
          <w:tab w:val="num" w:pos="2160"/>
        </w:tabs>
        <w:ind w:left="2160" w:hanging="360"/>
      </w:pPr>
      <w:rPr>
        <w:rFonts w:ascii="Wingdings" w:hAnsi="Wingdings" w:hint="default"/>
      </w:rPr>
    </w:lvl>
    <w:lvl w:ilvl="3" w:tplc="A16C3770" w:tentative="1">
      <w:start w:val="1"/>
      <w:numFmt w:val="bullet"/>
      <w:lvlText w:val="ü"/>
      <w:lvlJc w:val="left"/>
      <w:pPr>
        <w:tabs>
          <w:tab w:val="num" w:pos="2880"/>
        </w:tabs>
        <w:ind w:left="2880" w:hanging="360"/>
      </w:pPr>
      <w:rPr>
        <w:rFonts w:ascii="Wingdings" w:hAnsi="Wingdings" w:hint="default"/>
      </w:rPr>
    </w:lvl>
    <w:lvl w:ilvl="4" w:tplc="2E72476C" w:tentative="1">
      <w:start w:val="1"/>
      <w:numFmt w:val="bullet"/>
      <w:lvlText w:val="ü"/>
      <w:lvlJc w:val="left"/>
      <w:pPr>
        <w:tabs>
          <w:tab w:val="num" w:pos="3600"/>
        </w:tabs>
        <w:ind w:left="3600" w:hanging="360"/>
      </w:pPr>
      <w:rPr>
        <w:rFonts w:ascii="Wingdings" w:hAnsi="Wingdings" w:hint="default"/>
      </w:rPr>
    </w:lvl>
    <w:lvl w:ilvl="5" w:tplc="8CEA6254" w:tentative="1">
      <w:start w:val="1"/>
      <w:numFmt w:val="bullet"/>
      <w:lvlText w:val="ü"/>
      <w:lvlJc w:val="left"/>
      <w:pPr>
        <w:tabs>
          <w:tab w:val="num" w:pos="4320"/>
        </w:tabs>
        <w:ind w:left="4320" w:hanging="360"/>
      </w:pPr>
      <w:rPr>
        <w:rFonts w:ascii="Wingdings" w:hAnsi="Wingdings" w:hint="default"/>
      </w:rPr>
    </w:lvl>
    <w:lvl w:ilvl="6" w:tplc="C8223CA6" w:tentative="1">
      <w:start w:val="1"/>
      <w:numFmt w:val="bullet"/>
      <w:lvlText w:val="ü"/>
      <w:lvlJc w:val="left"/>
      <w:pPr>
        <w:tabs>
          <w:tab w:val="num" w:pos="5040"/>
        </w:tabs>
        <w:ind w:left="5040" w:hanging="360"/>
      </w:pPr>
      <w:rPr>
        <w:rFonts w:ascii="Wingdings" w:hAnsi="Wingdings" w:hint="default"/>
      </w:rPr>
    </w:lvl>
    <w:lvl w:ilvl="7" w:tplc="31D2B592" w:tentative="1">
      <w:start w:val="1"/>
      <w:numFmt w:val="bullet"/>
      <w:lvlText w:val="ü"/>
      <w:lvlJc w:val="left"/>
      <w:pPr>
        <w:tabs>
          <w:tab w:val="num" w:pos="5760"/>
        </w:tabs>
        <w:ind w:left="5760" w:hanging="360"/>
      </w:pPr>
      <w:rPr>
        <w:rFonts w:ascii="Wingdings" w:hAnsi="Wingdings" w:hint="default"/>
      </w:rPr>
    </w:lvl>
    <w:lvl w:ilvl="8" w:tplc="332C9498" w:tentative="1">
      <w:start w:val="1"/>
      <w:numFmt w:val="bullet"/>
      <w:lvlText w:val="ü"/>
      <w:lvlJc w:val="left"/>
      <w:pPr>
        <w:tabs>
          <w:tab w:val="num" w:pos="6480"/>
        </w:tabs>
        <w:ind w:left="6480" w:hanging="360"/>
      </w:pPr>
      <w:rPr>
        <w:rFonts w:ascii="Wingdings" w:hAnsi="Wingdings" w:hint="default"/>
      </w:rPr>
    </w:lvl>
  </w:abstractNum>
  <w:abstractNum w:abstractNumId="30" w15:restartNumberingAfterBreak="0">
    <w:nsid w:val="7A7E7904"/>
    <w:multiLevelType w:val="hybridMultilevel"/>
    <w:tmpl w:val="D3C83896"/>
    <w:lvl w:ilvl="0" w:tplc="4C0A98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F5810"/>
    <w:multiLevelType w:val="hybridMultilevel"/>
    <w:tmpl w:val="8012B95A"/>
    <w:lvl w:ilvl="0" w:tplc="0409000F">
      <w:start w:val="1"/>
      <w:numFmt w:val="decimal"/>
      <w:lvlText w:val="%1."/>
      <w:lvlJc w:val="left"/>
      <w:pPr>
        <w:ind w:left="720" w:hanging="360"/>
      </w:pPr>
    </w:lvl>
    <w:lvl w:ilvl="1" w:tplc="30628D1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316671">
    <w:abstractNumId w:val="8"/>
  </w:num>
  <w:num w:numId="2" w16cid:durableId="1697995759">
    <w:abstractNumId w:val="6"/>
  </w:num>
  <w:num w:numId="3" w16cid:durableId="1307277522">
    <w:abstractNumId w:val="25"/>
  </w:num>
  <w:num w:numId="4" w16cid:durableId="1499229488">
    <w:abstractNumId w:val="26"/>
  </w:num>
  <w:num w:numId="5" w16cid:durableId="864564067">
    <w:abstractNumId w:val="24"/>
  </w:num>
  <w:num w:numId="6" w16cid:durableId="732198618">
    <w:abstractNumId w:val="4"/>
  </w:num>
  <w:num w:numId="7" w16cid:durableId="472990123">
    <w:abstractNumId w:val="23"/>
  </w:num>
  <w:num w:numId="8" w16cid:durableId="170267609">
    <w:abstractNumId w:val="22"/>
  </w:num>
  <w:num w:numId="9" w16cid:durableId="2126383747">
    <w:abstractNumId w:val="9"/>
  </w:num>
  <w:num w:numId="10" w16cid:durableId="298343696">
    <w:abstractNumId w:val="12"/>
  </w:num>
  <w:num w:numId="11" w16cid:durableId="644704216">
    <w:abstractNumId w:val="30"/>
  </w:num>
  <w:num w:numId="12" w16cid:durableId="1925458518">
    <w:abstractNumId w:val="16"/>
  </w:num>
  <w:num w:numId="13" w16cid:durableId="201602005">
    <w:abstractNumId w:val="15"/>
  </w:num>
  <w:num w:numId="14" w16cid:durableId="831219682">
    <w:abstractNumId w:val="17"/>
  </w:num>
  <w:num w:numId="15" w16cid:durableId="310060434">
    <w:abstractNumId w:val="18"/>
  </w:num>
  <w:num w:numId="16" w16cid:durableId="2631058">
    <w:abstractNumId w:val="19"/>
  </w:num>
  <w:num w:numId="17" w16cid:durableId="1626505081">
    <w:abstractNumId w:val="14"/>
  </w:num>
  <w:num w:numId="18" w16cid:durableId="564100275">
    <w:abstractNumId w:val="31"/>
  </w:num>
  <w:num w:numId="19" w16cid:durableId="323700864">
    <w:abstractNumId w:val="5"/>
  </w:num>
  <w:num w:numId="20" w16cid:durableId="1298100018">
    <w:abstractNumId w:val="2"/>
  </w:num>
  <w:num w:numId="21" w16cid:durableId="505943386">
    <w:abstractNumId w:val="10"/>
  </w:num>
  <w:num w:numId="22" w16cid:durableId="219097216">
    <w:abstractNumId w:val="27"/>
  </w:num>
  <w:num w:numId="23" w16cid:durableId="1910731690">
    <w:abstractNumId w:val="21"/>
  </w:num>
  <w:num w:numId="24" w16cid:durableId="395319121">
    <w:abstractNumId w:val="20"/>
  </w:num>
  <w:num w:numId="25" w16cid:durableId="1282762972">
    <w:abstractNumId w:val="29"/>
  </w:num>
  <w:num w:numId="26" w16cid:durableId="1283809154">
    <w:abstractNumId w:val="28"/>
  </w:num>
  <w:num w:numId="27" w16cid:durableId="407583953">
    <w:abstractNumId w:val="13"/>
  </w:num>
  <w:num w:numId="28" w16cid:durableId="104618851">
    <w:abstractNumId w:val="0"/>
  </w:num>
  <w:num w:numId="29" w16cid:durableId="76053649">
    <w:abstractNumId w:val="7"/>
  </w:num>
  <w:num w:numId="30" w16cid:durableId="1371146141">
    <w:abstractNumId w:val="1"/>
  </w:num>
  <w:num w:numId="31" w16cid:durableId="1209226892">
    <w:abstractNumId w:val="11"/>
  </w:num>
  <w:num w:numId="32" w16cid:durableId="51774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52"/>
    <w:rsid w:val="000014EA"/>
    <w:rsid w:val="00002D71"/>
    <w:rsid w:val="00003586"/>
    <w:rsid w:val="00004C91"/>
    <w:rsid w:val="00013191"/>
    <w:rsid w:val="00016238"/>
    <w:rsid w:val="00016FCB"/>
    <w:rsid w:val="00017753"/>
    <w:rsid w:val="00017863"/>
    <w:rsid w:val="00021FCA"/>
    <w:rsid w:val="00024075"/>
    <w:rsid w:val="0002489F"/>
    <w:rsid w:val="00033EB1"/>
    <w:rsid w:val="000378B8"/>
    <w:rsid w:val="00042C58"/>
    <w:rsid w:val="00044E08"/>
    <w:rsid w:val="00051268"/>
    <w:rsid w:val="000523F5"/>
    <w:rsid w:val="00053F85"/>
    <w:rsid w:val="00057316"/>
    <w:rsid w:val="000620E9"/>
    <w:rsid w:val="0006635C"/>
    <w:rsid w:val="00066F39"/>
    <w:rsid w:val="00070647"/>
    <w:rsid w:val="000761E2"/>
    <w:rsid w:val="00077066"/>
    <w:rsid w:val="00080306"/>
    <w:rsid w:val="00080B4F"/>
    <w:rsid w:val="0008182F"/>
    <w:rsid w:val="00083B89"/>
    <w:rsid w:val="00083F98"/>
    <w:rsid w:val="00084729"/>
    <w:rsid w:val="000929AE"/>
    <w:rsid w:val="00095CDC"/>
    <w:rsid w:val="00097D08"/>
    <w:rsid w:val="000A1340"/>
    <w:rsid w:val="000A353E"/>
    <w:rsid w:val="000A6887"/>
    <w:rsid w:val="000A69A7"/>
    <w:rsid w:val="000A7728"/>
    <w:rsid w:val="000B2F45"/>
    <w:rsid w:val="000B6052"/>
    <w:rsid w:val="000C059C"/>
    <w:rsid w:val="000C09EC"/>
    <w:rsid w:val="000C0EC1"/>
    <w:rsid w:val="000C1E76"/>
    <w:rsid w:val="000C2AD8"/>
    <w:rsid w:val="000C6BDF"/>
    <w:rsid w:val="000D0D5F"/>
    <w:rsid w:val="000D23D9"/>
    <w:rsid w:val="000D4A16"/>
    <w:rsid w:val="000E3B88"/>
    <w:rsid w:val="000E4493"/>
    <w:rsid w:val="000E4926"/>
    <w:rsid w:val="000F2520"/>
    <w:rsid w:val="000F54B6"/>
    <w:rsid w:val="0010043C"/>
    <w:rsid w:val="001035B0"/>
    <w:rsid w:val="001056F9"/>
    <w:rsid w:val="0011067E"/>
    <w:rsid w:val="001152DF"/>
    <w:rsid w:val="00115A76"/>
    <w:rsid w:val="001162F7"/>
    <w:rsid w:val="00117AC3"/>
    <w:rsid w:val="00120A51"/>
    <w:rsid w:val="00127777"/>
    <w:rsid w:val="00130BFB"/>
    <w:rsid w:val="001333A8"/>
    <w:rsid w:val="00134975"/>
    <w:rsid w:val="0013639B"/>
    <w:rsid w:val="0013712C"/>
    <w:rsid w:val="00137664"/>
    <w:rsid w:val="001409E3"/>
    <w:rsid w:val="00142CA8"/>
    <w:rsid w:val="00142EB6"/>
    <w:rsid w:val="00143727"/>
    <w:rsid w:val="00151B65"/>
    <w:rsid w:val="00154E56"/>
    <w:rsid w:val="00157482"/>
    <w:rsid w:val="00157CA2"/>
    <w:rsid w:val="00170646"/>
    <w:rsid w:val="00176D79"/>
    <w:rsid w:val="001802DD"/>
    <w:rsid w:val="0018409E"/>
    <w:rsid w:val="001865B9"/>
    <w:rsid w:val="00187B64"/>
    <w:rsid w:val="00192A7E"/>
    <w:rsid w:val="00192AB3"/>
    <w:rsid w:val="0019678E"/>
    <w:rsid w:val="00196CD7"/>
    <w:rsid w:val="001A3578"/>
    <w:rsid w:val="001A3D2E"/>
    <w:rsid w:val="001A53C8"/>
    <w:rsid w:val="001A749D"/>
    <w:rsid w:val="001C0228"/>
    <w:rsid w:val="001C05C1"/>
    <w:rsid w:val="001C0CB6"/>
    <w:rsid w:val="001C65B2"/>
    <w:rsid w:val="001D48BA"/>
    <w:rsid w:val="001D5987"/>
    <w:rsid w:val="001D59FD"/>
    <w:rsid w:val="001D6389"/>
    <w:rsid w:val="001D6924"/>
    <w:rsid w:val="001D70B4"/>
    <w:rsid w:val="001D74EE"/>
    <w:rsid w:val="001D7A67"/>
    <w:rsid w:val="001E1DBE"/>
    <w:rsid w:val="001F1206"/>
    <w:rsid w:val="001F38F9"/>
    <w:rsid w:val="00201D87"/>
    <w:rsid w:val="00205276"/>
    <w:rsid w:val="00206356"/>
    <w:rsid w:val="00215F0C"/>
    <w:rsid w:val="00216859"/>
    <w:rsid w:val="0021790F"/>
    <w:rsid w:val="00217C92"/>
    <w:rsid w:val="00217E27"/>
    <w:rsid w:val="002230C4"/>
    <w:rsid w:val="00226B2F"/>
    <w:rsid w:val="002275C8"/>
    <w:rsid w:val="0023057B"/>
    <w:rsid w:val="002323FB"/>
    <w:rsid w:val="00240359"/>
    <w:rsid w:val="002455D6"/>
    <w:rsid w:val="00246527"/>
    <w:rsid w:val="00252B6F"/>
    <w:rsid w:val="002551D9"/>
    <w:rsid w:val="00261D3E"/>
    <w:rsid w:val="002665CF"/>
    <w:rsid w:val="00271215"/>
    <w:rsid w:val="0027127D"/>
    <w:rsid w:val="00273728"/>
    <w:rsid w:val="00274752"/>
    <w:rsid w:val="00275A8E"/>
    <w:rsid w:val="00277E67"/>
    <w:rsid w:val="00281CB7"/>
    <w:rsid w:val="002863B7"/>
    <w:rsid w:val="00287C40"/>
    <w:rsid w:val="00292C44"/>
    <w:rsid w:val="00292DF4"/>
    <w:rsid w:val="00293D4D"/>
    <w:rsid w:val="002A20A4"/>
    <w:rsid w:val="002A5A82"/>
    <w:rsid w:val="002B0730"/>
    <w:rsid w:val="002B1B76"/>
    <w:rsid w:val="002B1E98"/>
    <w:rsid w:val="002B71F4"/>
    <w:rsid w:val="002C607A"/>
    <w:rsid w:val="002D0EB7"/>
    <w:rsid w:val="002D2730"/>
    <w:rsid w:val="002E1307"/>
    <w:rsid w:val="002E4210"/>
    <w:rsid w:val="002E4B30"/>
    <w:rsid w:val="002E67E9"/>
    <w:rsid w:val="002E6C6D"/>
    <w:rsid w:val="002F1EC4"/>
    <w:rsid w:val="002F4BDE"/>
    <w:rsid w:val="003024B9"/>
    <w:rsid w:val="003046A0"/>
    <w:rsid w:val="00312EAA"/>
    <w:rsid w:val="00313658"/>
    <w:rsid w:val="003138BB"/>
    <w:rsid w:val="003165C9"/>
    <w:rsid w:val="00320AE6"/>
    <w:rsid w:val="00322F2B"/>
    <w:rsid w:val="0032556E"/>
    <w:rsid w:val="003264AE"/>
    <w:rsid w:val="00326A10"/>
    <w:rsid w:val="00331042"/>
    <w:rsid w:val="003353F0"/>
    <w:rsid w:val="00335BBC"/>
    <w:rsid w:val="00344FD8"/>
    <w:rsid w:val="0034521B"/>
    <w:rsid w:val="003475D6"/>
    <w:rsid w:val="00354BFE"/>
    <w:rsid w:val="00354CAF"/>
    <w:rsid w:val="003562B9"/>
    <w:rsid w:val="0036344D"/>
    <w:rsid w:val="003638C8"/>
    <w:rsid w:val="00370E6D"/>
    <w:rsid w:val="003730AE"/>
    <w:rsid w:val="003769A7"/>
    <w:rsid w:val="003805AB"/>
    <w:rsid w:val="003810A0"/>
    <w:rsid w:val="00382C0B"/>
    <w:rsid w:val="003931C5"/>
    <w:rsid w:val="00393457"/>
    <w:rsid w:val="0039480B"/>
    <w:rsid w:val="00394CFE"/>
    <w:rsid w:val="003A03BD"/>
    <w:rsid w:val="003A7251"/>
    <w:rsid w:val="003A7C10"/>
    <w:rsid w:val="003B20E6"/>
    <w:rsid w:val="003B3AD6"/>
    <w:rsid w:val="003C18F7"/>
    <w:rsid w:val="003C19C7"/>
    <w:rsid w:val="003C2E17"/>
    <w:rsid w:val="003C3051"/>
    <w:rsid w:val="003C6E9F"/>
    <w:rsid w:val="003D141B"/>
    <w:rsid w:val="003D184B"/>
    <w:rsid w:val="003D53C0"/>
    <w:rsid w:val="003E09DA"/>
    <w:rsid w:val="003E606E"/>
    <w:rsid w:val="003E6BEF"/>
    <w:rsid w:val="003E7031"/>
    <w:rsid w:val="003F302B"/>
    <w:rsid w:val="004009D6"/>
    <w:rsid w:val="004020DD"/>
    <w:rsid w:val="00407C3E"/>
    <w:rsid w:val="0041191E"/>
    <w:rsid w:val="00415942"/>
    <w:rsid w:val="00420849"/>
    <w:rsid w:val="00420CAA"/>
    <w:rsid w:val="004218BF"/>
    <w:rsid w:val="004234A5"/>
    <w:rsid w:val="00423A34"/>
    <w:rsid w:val="00424DDF"/>
    <w:rsid w:val="00430DB8"/>
    <w:rsid w:val="00433BDB"/>
    <w:rsid w:val="004426AC"/>
    <w:rsid w:val="00443F10"/>
    <w:rsid w:val="00444F65"/>
    <w:rsid w:val="004505BF"/>
    <w:rsid w:val="00450AB9"/>
    <w:rsid w:val="00453D44"/>
    <w:rsid w:val="004547E3"/>
    <w:rsid w:val="00465D24"/>
    <w:rsid w:val="004668C4"/>
    <w:rsid w:val="00466BF4"/>
    <w:rsid w:val="0047239E"/>
    <w:rsid w:val="00472731"/>
    <w:rsid w:val="004778AB"/>
    <w:rsid w:val="00485E0D"/>
    <w:rsid w:val="004910C5"/>
    <w:rsid w:val="00491498"/>
    <w:rsid w:val="00497997"/>
    <w:rsid w:val="004A30A3"/>
    <w:rsid w:val="004A3476"/>
    <w:rsid w:val="004A3C35"/>
    <w:rsid w:val="004A52C2"/>
    <w:rsid w:val="004A685E"/>
    <w:rsid w:val="004A7D26"/>
    <w:rsid w:val="004B17A3"/>
    <w:rsid w:val="004C59A3"/>
    <w:rsid w:val="004D00E6"/>
    <w:rsid w:val="004D078A"/>
    <w:rsid w:val="004D096A"/>
    <w:rsid w:val="004D5DB3"/>
    <w:rsid w:val="004D7037"/>
    <w:rsid w:val="004E2DCF"/>
    <w:rsid w:val="004E5664"/>
    <w:rsid w:val="004E62D9"/>
    <w:rsid w:val="004E72B5"/>
    <w:rsid w:val="004F27F5"/>
    <w:rsid w:val="004F4D82"/>
    <w:rsid w:val="004F56AC"/>
    <w:rsid w:val="005005A8"/>
    <w:rsid w:val="00504C42"/>
    <w:rsid w:val="005064EC"/>
    <w:rsid w:val="00510C3C"/>
    <w:rsid w:val="00512308"/>
    <w:rsid w:val="00512C4C"/>
    <w:rsid w:val="00514FF2"/>
    <w:rsid w:val="00521A27"/>
    <w:rsid w:val="00524142"/>
    <w:rsid w:val="005267EA"/>
    <w:rsid w:val="00534162"/>
    <w:rsid w:val="0053433C"/>
    <w:rsid w:val="00537E9D"/>
    <w:rsid w:val="00540DE6"/>
    <w:rsid w:val="00545334"/>
    <w:rsid w:val="00545914"/>
    <w:rsid w:val="00546736"/>
    <w:rsid w:val="00547FDC"/>
    <w:rsid w:val="005541DE"/>
    <w:rsid w:val="00554C4E"/>
    <w:rsid w:val="0055679B"/>
    <w:rsid w:val="00562006"/>
    <w:rsid w:val="005628F0"/>
    <w:rsid w:val="005639C2"/>
    <w:rsid w:val="00565611"/>
    <w:rsid w:val="00567807"/>
    <w:rsid w:val="005726DA"/>
    <w:rsid w:val="00580176"/>
    <w:rsid w:val="00584F16"/>
    <w:rsid w:val="00587889"/>
    <w:rsid w:val="00591287"/>
    <w:rsid w:val="00592ABB"/>
    <w:rsid w:val="0059541E"/>
    <w:rsid w:val="005959D4"/>
    <w:rsid w:val="005976BA"/>
    <w:rsid w:val="00597E0F"/>
    <w:rsid w:val="005B2CCE"/>
    <w:rsid w:val="005B4DEF"/>
    <w:rsid w:val="005B7240"/>
    <w:rsid w:val="005C082C"/>
    <w:rsid w:val="005C22F5"/>
    <w:rsid w:val="005C4B36"/>
    <w:rsid w:val="005C586A"/>
    <w:rsid w:val="005C65BD"/>
    <w:rsid w:val="005D2A0C"/>
    <w:rsid w:val="005D6A64"/>
    <w:rsid w:val="005D7404"/>
    <w:rsid w:val="005E058F"/>
    <w:rsid w:val="005E2FB6"/>
    <w:rsid w:val="005E4F1F"/>
    <w:rsid w:val="005E58C9"/>
    <w:rsid w:val="005F790B"/>
    <w:rsid w:val="005F7B2A"/>
    <w:rsid w:val="00600A69"/>
    <w:rsid w:val="00600F26"/>
    <w:rsid w:val="006026AA"/>
    <w:rsid w:val="006029AD"/>
    <w:rsid w:val="0060388A"/>
    <w:rsid w:val="006053E4"/>
    <w:rsid w:val="006154AA"/>
    <w:rsid w:val="006164A3"/>
    <w:rsid w:val="00616676"/>
    <w:rsid w:val="00620EF0"/>
    <w:rsid w:val="00622056"/>
    <w:rsid w:val="006230DE"/>
    <w:rsid w:val="006253F7"/>
    <w:rsid w:val="006265BE"/>
    <w:rsid w:val="00626E13"/>
    <w:rsid w:val="0063044B"/>
    <w:rsid w:val="00630C98"/>
    <w:rsid w:val="006321FB"/>
    <w:rsid w:val="00632C5B"/>
    <w:rsid w:val="00634CD9"/>
    <w:rsid w:val="006431BA"/>
    <w:rsid w:val="00644352"/>
    <w:rsid w:val="00646496"/>
    <w:rsid w:val="00647C2D"/>
    <w:rsid w:val="00663ECB"/>
    <w:rsid w:val="00676C49"/>
    <w:rsid w:val="00677074"/>
    <w:rsid w:val="00677451"/>
    <w:rsid w:val="006820E0"/>
    <w:rsid w:val="00683117"/>
    <w:rsid w:val="00685702"/>
    <w:rsid w:val="00687937"/>
    <w:rsid w:val="00692934"/>
    <w:rsid w:val="0069415D"/>
    <w:rsid w:val="006966F4"/>
    <w:rsid w:val="006A4A82"/>
    <w:rsid w:val="006B1156"/>
    <w:rsid w:val="006B5935"/>
    <w:rsid w:val="006C1FD8"/>
    <w:rsid w:val="006C21CC"/>
    <w:rsid w:val="006C3737"/>
    <w:rsid w:val="006C478D"/>
    <w:rsid w:val="006D340E"/>
    <w:rsid w:val="006D438F"/>
    <w:rsid w:val="006D6E74"/>
    <w:rsid w:val="006D6E85"/>
    <w:rsid w:val="006E2249"/>
    <w:rsid w:val="006E22E6"/>
    <w:rsid w:val="006E2C5E"/>
    <w:rsid w:val="006E6D5E"/>
    <w:rsid w:val="006E70DE"/>
    <w:rsid w:val="006F13E7"/>
    <w:rsid w:val="006F18B8"/>
    <w:rsid w:val="006F41D7"/>
    <w:rsid w:val="00700062"/>
    <w:rsid w:val="00700DE4"/>
    <w:rsid w:val="00701116"/>
    <w:rsid w:val="0070662A"/>
    <w:rsid w:val="007110E8"/>
    <w:rsid w:val="00712806"/>
    <w:rsid w:val="00712D93"/>
    <w:rsid w:val="00715837"/>
    <w:rsid w:val="00717890"/>
    <w:rsid w:val="00725FEE"/>
    <w:rsid w:val="00727639"/>
    <w:rsid w:val="0072768B"/>
    <w:rsid w:val="00730875"/>
    <w:rsid w:val="00732D17"/>
    <w:rsid w:val="00732D79"/>
    <w:rsid w:val="00737A62"/>
    <w:rsid w:val="00737C8B"/>
    <w:rsid w:val="00742784"/>
    <w:rsid w:val="00742BE9"/>
    <w:rsid w:val="00746CAA"/>
    <w:rsid w:val="00751E90"/>
    <w:rsid w:val="00753BF0"/>
    <w:rsid w:val="00753E00"/>
    <w:rsid w:val="007554E4"/>
    <w:rsid w:val="007608CC"/>
    <w:rsid w:val="00760DD6"/>
    <w:rsid w:val="00761F37"/>
    <w:rsid w:val="00763998"/>
    <w:rsid w:val="0076452B"/>
    <w:rsid w:val="007676FD"/>
    <w:rsid w:val="00770813"/>
    <w:rsid w:val="0077166D"/>
    <w:rsid w:val="00773325"/>
    <w:rsid w:val="007857E7"/>
    <w:rsid w:val="007908D9"/>
    <w:rsid w:val="00792DB4"/>
    <w:rsid w:val="007942F6"/>
    <w:rsid w:val="00796DF2"/>
    <w:rsid w:val="00797AF5"/>
    <w:rsid w:val="007A5099"/>
    <w:rsid w:val="007A5EC3"/>
    <w:rsid w:val="007B1CA9"/>
    <w:rsid w:val="007B2C88"/>
    <w:rsid w:val="007C43C1"/>
    <w:rsid w:val="007C4527"/>
    <w:rsid w:val="007C462B"/>
    <w:rsid w:val="007C5F75"/>
    <w:rsid w:val="007D1441"/>
    <w:rsid w:val="007D3221"/>
    <w:rsid w:val="007D33C6"/>
    <w:rsid w:val="007E0B61"/>
    <w:rsid w:val="007E13FA"/>
    <w:rsid w:val="007E502C"/>
    <w:rsid w:val="007E5A67"/>
    <w:rsid w:val="007F228B"/>
    <w:rsid w:val="007F337B"/>
    <w:rsid w:val="007F343E"/>
    <w:rsid w:val="00800A8E"/>
    <w:rsid w:val="0080299A"/>
    <w:rsid w:val="008033D1"/>
    <w:rsid w:val="008120E9"/>
    <w:rsid w:val="00812C2F"/>
    <w:rsid w:val="008132C3"/>
    <w:rsid w:val="008161F9"/>
    <w:rsid w:val="008233DD"/>
    <w:rsid w:val="00823FA1"/>
    <w:rsid w:val="00835D0B"/>
    <w:rsid w:val="008504B1"/>
    <w:rsid w:val="008535A8"/>
    <w:rsid w:val="008619A0"/>
    <w:rsid w:val="00866FE4"/>
    <w:rsid w:val="008701A1"/>
    <w:rsid w:val="0087289A"/>
    <w:rsid w:val="0087394A"/>
    <w:rsid w:val="008743A4"/>
    <w:rsid w:val="00877D9F"/>
    <w:rsid w:val="008809C0"/>
    <w:rsid w:val="00882A47"/>
    <w:rsid w:val="00884698"/>
    <w:rsid w:val="00886108"/>
    <w:rsid w:val="00886906"/>
    <w:rsid w:val="008915E8"/>
    <w:rsid w:val="00891EE2"/>
    <w:rsid w:val="00894B2B"/>
    <w:rsid w:val="008A0288"/>
    <w:rsid w:val="008A0E22"/>
    <w:rsid w:val="008A2DC1"/>
    <w:rsid w:val="008A36A5"/>
    <w:rsid w:val="008A4B59"/>
    <w:rsid w:val="008C026C"/>
    <w:rsid w:val="008C09D3"/>
    <w:rsid w:val="008C26DA"/>
    <w:rsid w:val="008C33A2"/>
    <w:rsid w:val="008C759F"/>
    <w:rsid w:val="008D10B2"/>
    <w:rsid w:val="008D1336"/>
    <w:rsid w:val="008D162B"/>
    <w:rsid w:val="008E0A8A"/>
    <w:rsid w:val="008F027F"/>
    <w:rsid w:val="008F449F"/>
    <w:rsid w:val="008F549F"/>
    <w:rsid w:val="0090518E"/>
    <w:rsid w:val="00911191"/>
    <w:rsid w:val="00920994"/>
    <w:rsid w:val="009213D6"/>
    <w:rsid w:val="00922C1E"/>
    <w:rsid w:val="00923BF1"/>
    <w:rsid w:val="00923CC4"/>
    <w:rsid w:val="009260FA"/>
    <w:rsid w:val="00933755"/>
    <w:rsid w:val="00933E29"/>
    <w:rsid w:val="00935E6B"/>
    <w:rsid w:val="00940002"/>
    <w:rsid w:val="0094099A"/>
    <w:rsid w:val="00942B3A"/>
    <w:rsid w:val="009431F0"/>
    <w:rsid w:val="009438F5"/>
    <w:rsid w:val="009475C6"/>
    <w:rsid w:val="00950676"/>
    <w:rsid w:val="00956A0A"/>
    <w:rsid w:val="00960917"/>
    <w:rsid w:val="00963359"/>
    <w:rsid w:val="00963ED6"/>
    <w:rsid w:val="00967864"/>
    <w:rsid w:val="00972A46"/>
    <w:rsid w:val="00982590"/>
    <w:rsid w:val="00984ADA"/>
    <w:rsid w:val="00984E67"/>
    <w:rsid w:val="00987A4C"/>
    <w:rsid w:val="00991812"/>
    <w:rsid w:val="00991E52"/>
    <w:rsid w:val="00994DE3"/>
    <w:rsid w:val="00994F8B"/>
    <w:rsid w:val="009953E4"/>
    <w:rsid w:val="009966C3"/>
    <w:rsid w:val="00996FC8"/>
    <w:rsid w:val="00997893"/>
    <w:rsid w:val="009A0880"/>
    <w:rsid w:val="009A6F6A"/>
    <w:rsid w:val="009A7B0C"/>
    <w:rsid w:val="009B2A66"/>
    <w:rsid w:val="009B4BCF"/>
    <w:rsid w:val="009B5310"/>
    <w:rsid w:val="009B6BDC"/>
    <w:rsid w:val="009C153F"/>
    <w:rsid w:val="009C4121"/>
    <w:rsid w:val="009C67DE"/>
    <w:rsid w:val="009E17E4"/>
    <w:rsid w:val="009E3F0B"/>
    <w:rsid w:val="009E6A28"/>
    <w:rsid w:val="009F655D"/>
    <w:rsid w:val="00A015E3"/>
    <w:rsid w:val="00A0170D"/>
    <w:rsid w:val="00A05D03"/>
    <w:rsid w:val="00A079AE"/>
    <w:rsid w:val="00A07A3D"/>
    <w:rsid w:val="00A07A8E"/>
    <w:rsid w:val="00A07B99"/>
    <w:rsid w:val="00A156DB"/>
    <w:rsid w:val="00A173BA"/>
    <w:rsid w:val="00A23B4F"/>
    <w:rsid w:val="00A31D43"/>
    <w:rsid w:val="00A33EB8"/>
    <w:rsid w:val="00A403BF"/>
    <w:rsid w:val="00A42773"/>
    <w:rsid w:val="00A46FE6"/>
    <w:rsid w:val="00A544D4"/>
    <w:rsid w:val="00A54741"/>
    <w:rsid w:val="00A572F0"/>
    <w:rsid w:val="00A6335D"/>
    <w:rsid w:val="00A65905"/>
    <w:rsid w:val="00A71A3A"/>
    <w:rsid w:val="00A749D0"/>
    <w:rsid w:val="00A76A2E"/>
    <w:rsid w:val="00A80159"/>
    <w:rsid w:val="00A8145C"/>
    <w:rsid w:val="00A847CB"/>
    <w:rsid w:val="00A84845"/>
    <w:rsid w:val="00A9380F"/>
    <w:rsid w:val="00A953D2"/>
    <w:rsid w:val="00AA4F11"/>
    <w:rsid w:val="00AA5AEC"/>
    <w:rsid w:val="00AA6845"/>
    <w:rsid w:val="00AA684F"/>
    <w:rsid w:val="00AB1207"/>
    <w:rsid w:val="00AB3212"/>
    <w:rsid w:val="00AB778D"/>
    <w:rsid w:val="00AC16DB"/>
    <w:rsid w:val="00AC4307"/>
    <w:rsid w:val="00AC546E"/>
    <w:rsid w:val="00AC6963"/>
    <w:rsid w:val="00AC7FF1"/>
    <w:rsid w:val="00AD2DE3"/>
    <w:rsid w:val="00AD33E2"/>
    <w:rsid w:val="00AE19ED"/>
    <w:rsid w:val="00AE5CB5"/>
    <w:rsid w:val="00AF092D"/>
    <w:rsid w:val="00AF2BF3"/>
    <w:rsid w:val="00AF6491"/>
    <w:rsid w:val="00AF777B"/>
    <w:rsid w:val="00B040BB"/>
    <w:rsid w:val="00B05073"/>
    <w:rsid w:val="00B06866"/>
    <w:rsid w:val="00B143D0"/>
    <w:rsid w:val="00B1666C"/>
    <w:rsid w:val="00B170A5"/>
    <w:rsid w:val="00B178AD"/>
    <w:rsid w:val="00B218E8"/>
    <w:rsid w:val="00B219FE"/>
    <w:rsid w:val="00B21EC3"/>
    <w:rsid w:val="00B244DA"/>
    <w:rsid w:val="00B44176"/>
    <w:rsid w:val="00B45009"/>
    <w:rsid w:val="00B46696"/>
    <w:rsid w:val="00B46FF3"/>
    <w:rsid w:val="00B50951"/>
    <w:rsid w:val="00B51263"/>
    <w:rsid w:val="00B51CFE"/>
    <w:rsid w:val="00B51EB2"/>
    <w:rsid w:val="00B52B94"/>
    <w:rsid w:val="00B53790"/>
    <w:rsid w:val="00B54F0E"/>
    <w:rsid w:val="00B55438"/>
    <w:rsid w:val="00B55A26"/>
    <w:rsid w:val="00B607B1"/>
    <w:rsid w:val="00B607B5"/>
    <w:rsid w:val="00B71192"/>
    <w:rsid w:val="00B74216"/>
    <w:rsid w:val="00B81718"/>
    <w:rsid w:val="00B819F4"/>
    <w:rsid w:val="00B92BA0"/>
    <w:rsid w:val="00B93DC5"/>
    <w:rsid w:val="00B975AE"/>
    <w:rsid w:val="00BA03D3"/>
    <w:rsid w:val="00BA27CE"/>
    <w:rsid w:val="00BA336F"/>
    <w:rsid w:val="00BB1474"/>
    <w:rsid w:val="00BB22DF"/>
    <w:rsid w:val="00BB3374"/>
    <w:rsid w:val="00BB67E2"/>
    <w:rsid w:val="00BB7E1B"/>
    <w:rsid w:val="00BC54B4"/>
    <w:rsid w:val="00BD0485"/>
    <w:rsid w:val="00BD3513"/>
    <w:rsid w:val="00BD3A25"/>
    <w:rsid w:val="00BD5C47"/>
    <w:rsid w:val="00BD5D0E"/>
    <w:rsid w:val="00BE49A4"/>
    <w:rsid w:val="00BF0A06"/>
    <w:rsid w:val="00BF4A5A"/>
    <w:rsid w:val="00BF6C63"/>
    <w:rsid w:val="00C00158"/>
    <w:rsid w:val="00C05DBC"/>
    <w:rsid w:val="00C163E5"/>
    <w:rsid w:val="00C2560D"/>
    <w:rsid w:val="00C3156F"/>
    <w:rsid w:val="00C31AF3"/>
    <w:rsid w:val="00C321EF"/>
    <w:rsid w:val="00C36DCD"/>
    <w:rsid w:val="00C40329"/>
    <w:rsid w:val="00C40AF3"/>
    <w:rsid w:val="00C43AB7"/>
    <w:rsid w:val="00C52C3F"/>
    <w:rsid w:val="00C61424"/>
    <w:rsid w:val="00C626B7"/>
    <w:rsid w:val="00C64E27"/>
    <w:rsid w:val="00C66CA3"/>
    <w:rsid w:val="00C673E7"/>
    <w:rsid w:val="00C71058"/>
    <w:rsid w:val="00C710A5"/>
    <w:rsid w:val="00C71801"/>
    <w:rsid w:val="00C7302E"/>
    <w:rsid w:val="00C74767"/>
    <w:rsid w:val="00C750E2"/>
    <w:rsid w:val="00C82214"/>
    <w:rsid w:val="00C82838"/>
    <w:rsid w:val="00C85964"/>
    <w:rsid w:val="00C8776D"/>
    <w:rsid w:val="00C95799"/>
    <w:rsid w:val="00CA38E0"/>
    <w:rsid w:val="00CB0390"/>
    <w:rsid w:val="00CB044C"/>
    <w:rsid w:val="00CB1874"/>
    <w:rsid w:val="00CD0441"/>
    <w:rsid w:val="00CD1E9B"/>
    <w:rsid w:val="00CD3F83"/>
    <w:rsid w:val="00CD52DD"/>
    <w:rsid w:val="00CD5BE9"/>
    <w:rsid w:val="00CE399F"/>
    <w:rsid w:val="00CE406D"/>
    <w:rsid w:val="00CF4873"/>
    <w:rsid w:val="00CF79A8"/>
    <w:rsid w:val="00D023E4"/>
    <w:rsid w:val="00D06AD3"/>
    <w:rsid w:val="00D15B8F"/>
    <w:rsid w:val="00D15C95"/>
    <w:rsid w:val="00D21C91"/>
    <w:rsid w:val="00D2695E"/>
    <w:rsid w:val="00D278BF"/>
    <w:rsid w:val="00D27BBD"/>
    <w:rsid w:val="00D33001"/>
    <w:rsid w:val="00D34D45"/>
    <w:rsid w:val="00D37A13"/>
    <w:rsid w:val="00D45A44"/>
    <w:rsid w:val="00D46826"/>
    <w:rsid w:val="00D46C67"/>
    <w:rsid w:val="00D52958"/>
    <w:rsid w:val="00D55413"/>
    <w:rsid w:val="00D62608"/>
    <w:rsid w:val="00D63D8B"/>
    <w:rsid w:val="00D63ECA"/>
    <w:rsid w:val="00D75D96"/>
    <w:rsid w:val="00D76FC5"/>
    <w:rsid w:val="00D80129"/>
    <w:rsid w:val="00D81BE1"/>
    <w:rsid w:val="00D81D7F"/>
    <w:rsid w:val="00D8271A"/>
    <w:rsid w:val="00D86B1A"/>
    <w:rsid w:val="00D871C4"/>
    <w:rsid w:val="00D87B5A"/>
    <w:rsid w:val="00D903B6"/>
    <w:rsid w:val="00D90ED4"/>
    <w:rsid w:val="00D92A35"/>
    <w:rsid w:val="00D964B2"/>
    <w:rsid w:val="00D979BD"/>
    <w:rsid w:val="00DA311F"/>
    <w:rsid w:val="00DA333F"/>
    <w:rsid w:val="00DA3AE4"/>
    <w:rsid w:val="00DA5588"/>
    <w:rsid w:val="00DB5B35"/>
    <w:rsid w:val="00DB6139"/>
    <w:rsid w:val="00DB62C6"/>
    <w:rsid w:val="00DC5F63"/>
    <w:rsid w:val="00DC6B1A"/>
    <w:rsid w:val="00DD18FF"/>
    <w:rsid w:val="00DD241F"/>
    <w:rsid w:val="00DD7932"/>
    <w:rsid w:val="00DE0A1F"/>
    <w:rsid w:val="00DE5D48"/>
    <w:rsid w:val="00DE6927"/>
    <w:rsid w:val="00DF0DEE"/>
    <w:rsid w:val="00DF2897"/>
    <w:rsid w:val="00DF7EDA"/>
    <w:rsid w:val="00E017CC"/>
    <w:rsid w:val="00E0197F"/>
    <w:rsid w:val="00E01D07"/>
    <w:rsid w:val="00E03999"/>
    <w:rsid w:val="00E04AA4"/>
    <w:rsid w:val="00E101D5"/>
    <w:rsid w:val="00E12EC5"/>
    <w:rsid w:val="00E16D00"/>
    <w:rsid w:val="00E21E2F"/>
    <w:rsid w:val="00E234F7"/>
    <w:rsid w:val="00E2359A"/>
    <w:rsid w:val="00E30DF7"/>
    <w:rsid w:val="00E32036"/>
    <w:rsid w:val="00E40F20"/>
    <w:rsid w:val="00E4382B"/>
    <w:rsid w:val="00E43FC9"/>
    <w:rsid w:val="00E45526"/>
    <w:rsid w:val="00E46473"/>
    <w:rsid w:val="00E51960"/>
    <w:rsid w:val="00E52651"/>
    <w:rsid w:val="00E5758D"/>
    <w:rsid w:val="00E64901"/>
    <w:rsid w:val="00E66481"/>
    <w:rsid w:val="00E67DCB"/>
    <w:rsid w:val="00E70207"/>
    <w:rsid w:val="00E751C6"/>
    <w:rsid w:val="00E75F7C"/>
    <w:rsid w:val="00E76F04"/>
    <w:rsid w:val="00E83EF2"/>
    <w:rsid w:val="00E85CC2"/>
    <w:rsid w:val="00E865F4"/>
    <w:rsid w:val="00E90046"/>
    <w:rsid w:val="00E9107E"/>
    <w:rsid w:val="00E9235A"/>
    <w:rsid w:val="00E9695C"/>
    <w:rsid w:val="00EA0471"/>
    <w:rsid w:val="00EA12D4"/>
    <w:rsid w:val="00EA5E67"/>
    <w:rsid w:val="00EB20A3"/>
    <w:rsid w:val="00EB4761"/>
    <w:rsid w:val="00EB4E08"/>
    <w:rsid w:val="00EB56B7"/>
    <w:rsid w:val="00EB5CE7"/>
    <w:rsid w:val="00EB6612"/>
    <w:rsid w:val="00EB6CAC"/>
    <w:rsid w:val="00EB7DFA"/>
    <w:rsid w:val="00EC409F"/>
    <w:rsid w:val="00ED35CF"/>
    <w:rsid w:val="00ED41B1"/>
    <w:rsid w:val="00ED5729"/>
    <w:rsid w:val="00ED5F60"/>
    <w:rsid w:val="00ED7447"/>
    <w:rsid w:val="00ED7EBA"/>
    <w:rsid w:val="00EE08A0"/>
    <w:rsid w:val="00EE09D7"/>
    <w:rsid w:val="00EE1589"/>
    <w:rsid w:val="00EE19C4"/>
    <w:rsid w:val="00EE411F"/>
    <w:rsid w:val="00EE498E"/>
    <w:rsid w:val="00EE70E9"/>
    <w:rsid w:val="00EF2677"/>
    <w:rsid w:val="00EF32E0"/>
    <w:rsid w:val="00EF594D"/>
    <w:rsid w:val="00F006A6"/>
    <w:rsid w:val="00F03A0B"/>
    <w:rsid w:val="00F04067"/>
    <w:rsid w:val="00F04A50"/>
    <w:rsid w:val="00F04D6E"/>
    <w:rsid w:val="00F0524B"/>
    <w:rsid w:val="00F07ABD"/>
    <w:rsid w:val="00F1032F"/>
    <w:rsid w:val="00F10E37"/>
    <w:rsid w:val="00F12BAA"/>
    <w:rsid w:val="00F13ED1"/>
    <w:rsid w:val="00F15DDC"/>
    <w:rsid w:val="00F213A9"/>
    <w:rsid w:val="00F2645D"/>
    <w:rsid w:val="00F27775"/>
    <w:rsid w:val="00F34B43"/>
    <w:rsid w:val="00F37B45"/>
    <w:rsid w:val="00F41278"/>
    <w:rsid w:val="00F41D19"/>
    <w:rsid w:val="00F42120"/>
    <w:rsid w:val="00F4412D"/>
    <w:rsid w:val="00F46C15"/>
    <w:rsid w:val="00F553CC"/>
    <w:rsid w:val="00F61E9A"/>
    <w:rsid w:val="00F620AF"/>
    <w:rsid w:val="00F62B86"/>
    <w:rsid w:val="00F6527C"/>
    <w:rsid w:val="00F71D77"/>
    <w:rsid w:val="00F72BE1"/>
    <w:rsid w:val="00F75D7A"/>
    <w:rsid w:val="00F7789F"/>
    <w:rsid w:val="00F82AB0"/>
    <w:rsid w:val="00F91AEC"/>
    <w:rsid w:val="00F93356"/>
    <w:rsid w:val="00F94AE8"/>
    <w:rsid w:val="00FA148B"/>
    <w:rsid w:val="00FA2D5D"/>
    <w:rsid w:val="00FA3FF7"/>
    <w:rsid w:val="00FB27D1"/>
    <w:rsid w:val="00FB2FA3"/>
    <w:rsid w:val="00FB4301"/>
    <w:rsid w:val="00FB558B"/>
    <w:rsid w:val="00FB5A8D"/>
    <w:rsid w:val="00FC00A7"/>
    <w:rsid w:val="00FC10D8"/>
    <w:rsid w:val="00FC5455"/>
    <w:rsid w:val="00FC5E5A"/>
    <w:rsid w:val="00FD673D"/>
    <w:rsid w:val="00FE6003"/>
    <w:rsid w:val="00FF09A0"/>
    <w:rsid w:val="00FF1499"/>
    <w:rsid w:val="00FF152A"/>
    <w:rsid w:val="00FF6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9F4966"/>
  <w14:defaultImageDpi w14:val="300"/>
  <w15:docId w15:val="{7D2778D1-AA5D-E74D-9058-A5A2B9F4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52"/>
    <w:pPr>
      <w:spacing w:before="120" w:after="120"/>
    </w:pPr>
    <w:rPr>
      <w:rFonts w:ascii="Verdana" w:eastAsia="Times New Roman" w:hAnsi="Verdana" w:cs="Times New Roman"/>
      <w:sz w:val="18"/>
      <w:szCs w:val="20"/>
      <w:lang w:val="en-AU" w:eastAsia="en-AU"/>
    </w:rPr>
  </w:style>
  <w:style w:type="paragraph" w:styleId="Heading1">
    <w:name w:val="heading 1"/>
    <w:next w:val="BodyText"/>
    <w:link w:val="Heading1Char"/>
    <w:qFormat/>
    <w:rsid w:val="00972A46"/>
    <w:pPr>
      <w:keepNext/>
      <w:numPr>
        <w:numId w:val="10"/>
      </w:numPr>
      <w:pBdr>
        <w:bottom w:val="single" w:sz="8" w:space="4" w:color="auto"/>
      </w:pBdr>
      <w:spacing w:before="600" w:after="240"/>
      <w:outlineLvl w:val="0"/>
    </w:pPr>
    <w:rPr>
      <w:rFonts w:ascii="Arial" w:eastAsia="Times New Roman" w:hAnsi="Arial" w:cs="Times New Roman"/>
      <w:sz w:val="28"/>
      <w:szCs w:val="20"/>
      <w:lang w:val="en-AU" w:eastAsia="en-AU"/>
    </w:rPr>
  </w:style>
  <w:style w:type="paragraph" w:styleId="Heading2">
    <w:name w:val="heading 2"/>
    <w:basedOn w:val="Heading1"/>
    <w:next w:val="BodyText"/>
    <w:link w:val="Heading2Char"/>
    <w:qFormat/>
    <w:rsid w:val="00972A46"/>
    <w:pPr>
      <w:numPr>
        <w:ilvl w:val="1"/>
      </w:numPr>
      <w:pBdr>
        <w:bottom w:val="none" w:sz="0" w:space="0" w:color="auto"/>
      </w:pBdr>
      <w:spacing w:before="240"/>
      <w:outlineLvl w:val="1"/>
    </w:pPr>
    <w:rPr>
      <w:b/>
      <w:sz w:val="20"/>
    </w:rPr>
  </w:style>
  <w:style w:type="paragraph" w:styleId="Heading3">
    <w:name w:val="heading 3"/>
    <w:basedOn w:val="Heading2"/>
    <w:next w:val="BodyText"/>
    <w:link w:val="Heading3Char"/>
    <w:qFormat/>
    <w:rsid w:val="00972A46"/>
    <w:pPr>
      <w:keepNext w:val="0"/>
      <w:numPr>
        <w:ilvl w:val="2"/>
      </w:numPr>
      <w:spacing w:before="120" w:after="120"/>
      <w:outlineLvl w:val="2"/>
    </w:pPr>
    <w:rPr>
      <w:b w:val="0"/>
      <w:sz w:val="16"/>
    </w:rPr>
  </w:style>
  <w:style w:type="paragraph" w:styleId="Heading4">
    <w:name w:val="heading 4"/>
    <w:basedOn w:val="Heading3"/>
    <w:next w:val="BodyTextIndent"/>
    <w:link w:val="Heading4Char"/>
    <w:qFormat/>
    <w:rsid w:val="00972A46"/>
    <w:pPr>
      <w:numPr>
        <w:ilvl w:val="3"/>
      </w:numPr>
      <w:outlineLvl w:val="3"/>
    </w:pPr>
  </w:style>
  <w:style w:type="paragraph" w:styleId="Heading5">
    <w:name w:val="heading 5"/>
    <w:basedOn w:val="Heading4"/>
    <w:next w:val="BodyTextIndent2"/>
    <w:link w:val="Heading5Char"/>
    <w:qFormat/>
    <w:rsid w:val="00972A4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B6052"/>
    <w:pPr>
      <w:tabs>
        <w:tab w:val="center" w:pos="4153"/>
        <w:tab w:val="right" w:pos="8306"/>
      </w:tabs>
      <w:spacing w:before="20" w:after="20"/>
    </w:pPr>
    <w:rPr>
      <w:rFonts w:ascii="Verdana" w:eastAsia="Times New Roman" w:hAnsi="Verdana" w:cs="Times New Roman"/>
      <w:sz w:val="12"/>
      <w:szCs w:val="20"/>
      <w:lang w:val="en-AU" w:eastAsia="en-AU"/>
    </w:rPr>
  </w:style>
  <w:style w:type="character" w:customStyle="1" w:styleId="HeaderChar">
    <w:name w:val="Header Char"/>
    <w:basedOn w:val="DefaultParagraphFont"/>
    <w:link w:val="Header"/>
    <w:uiPriority w:val="99"/>
    <w:rsid w:val="000B6052"/>
    <w:rPr>
      <w:rFonts w:ascii="Verdana" w:eastAsia="Times New Roman" w:hAnsi="Verdana" w:cs="Times New Roman"/>
      <w:sz w:val="12"/>
      <w:szCs w:val="20"/>
      <w:lang w:val="en-AU" w:eastAsia="en-AU"/>
    </w:rPr>
  </w:style>
  <w:style w:type="paragraph" w:styleId="Footer">
    <w:name w:val="footer"/>
    <w:basedOn w:val="Normal"/>
    <w:link w:val="FooterChar"/>
    <w:rsid w:val="000B6052"/>
    <w:pPr>
      <w:tabs>
        <w:tab w:val="center" w:pos="4153"/>
        <w:tab w:val="right" w:pos="8306"/>
      </w:tabs>
    </w:pPr>
    <w:rPr>
      <w:b/>
      <w:sz w:val="14"/>
    </w:rPr>
  </w:style>
  <w:style w:type="character" w:customStyle="1" w:styleId="FooterChar">
    <w:name w:val="Footer Char"/>
    <w:basedOn w:val="DefaultParagraphFont"/>
    <w:link w:val="Footer"/>
    <w:rsid w:val="000B6052"/>
    <w:rPr>
      <w:rFonts w:ascii="Verdana" w:eastAsia="Times New Roman" w:hAnsi="Verdana" w:cs="Times New Roman"/>
      <w:b/>
      <w:sz w:val="14"/>
      <w:szCs w:val="20"/>
      <w:lang w:val="en-AU" w:eastAsia="en-AU"/>
    </w:rPr>
  </w:style>
  <w:style w:type="table" w:styleId="TableGrid">
    <w:name w:val="Table Grid"/>
    <w:basedOn w:val="TableNormal"/>
    <w:uiPriority w:val="59"/>
    <w:rsid w:val="000B6052"/>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ullets">
    <w:name w:val="Footer bullets"/>
    <w:rsid w:val="000B6052"/>
    <w:pPr>
      <w:numPr>
        <w:numId w:val="1"/>
      </w:numPr>
      <w:spacing w:before="20" w:after="20"/>
      <w:ind w:left="714" w:hanging="357"/>
    </w:pPr>
    <w:rPr>
      <w:rFonts w:ascii="Verdana" w:eastAsia="Times New Roman" w:hAnsi="Verdana" w:cs="Times New Roman"/>
      <w:sz w:val="10"/>
      <w:lang w:val="en-GB" w:eastAsia="en-GB"/>
    </w:rPr>
  </w:style>
  <w:style w:type="paragraph" w:styleId="ListParagraph">
    <w:name w:val="List Paragraph"/>
    <w:basedOn w:val="Normal"/>
    <w:uiPriority w:val="34"/>
    <w:qFormat/>
    <w:rsid w:val="000B6052"/>
    <w:pPr>
      <w:spacing w:before="0" w:after="200" w:line="276" w:lineRule="auto"/>
      <w:ind w:left="720"/>
      <w:contextualSpacing/>
    </w:pPr>
    <w:rPr>
      <w:rFonts w:asciiTheme="minorHAnsi" w:eastAsiaTheme="minorHAnsi" w:hAnsiTheme="minorHAnsi" w:cstheme="minorBidi"/>
      <w:sz w:val="22"/>
      <w:szCs w:val="22"/>
      <w:lang w:eastAsia="en-US"/>
    </w:rPr>
  </w:style>
  <w:style w:type="table" w:styleId="Table3Deffects3">
    <w:name w:val="Table 3D effects 3"/>
    <w:basedOn w:val="TableNormal"/>
    <w:rsid w:val="000B6052"/>
    <w:pPr>
      <w:spacing w:before="120" w:after="120"/>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5267EA"/>
    <w:rPr>
      <w:sz w:val="16"/>
      <w:szCs w:val="16"/>
    </w:rPr>
  </w:style>
  <w:style w:type="paragraph" w:styleId="CommentText">
    <w:name w:val="annotation text"/>
    <w:basedOn w:val="Normal"/>
    <w:link w:val="CommentTextChar"/>
    <w:uiPriority w:val="99"/>
    <w:unhideWhenUsed/>
    <w:rsid w:val="005267EA"/>
    <w:rPr>
      <w:sz w:val="20"/>
    </w:rPr>
  </w:style>
  <w:style w:type="character" w:customStyle="1" w:styleId="CommentTextChar">
    <w:name w:val="Comment Text Char"/>
    <w:basedOn w:val="DefaultParagraphFont"/>
    <w:link w:val="CommentText"/>
    <w:uiPriority w:val="99"/>
    <w:rsid w:val="005267EA"/>
    <w:rPr>
      <w:rFonts w:ascii="Verdana" w:eastAsia="Times New Roman" w:hAnsi="Verdana"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5267EA"/>
    <w:rPr>
      <w:b/>
      <w:bCs/>
    </w:rPr>
  </w:style>
  <w:style w:type="character" w:customStyle="1" w:styleId="CommentSubjectChar">
    <w:name w:val="Comment Subject Char"/>
    <w:basedOn w:val="CommentTextChar"/>
    <w:link w:val="CommentSubject"/>
    <w:uiPriority w:val="99"/>
    <w:semiHidden/>
    <w:rsid w:val="005267EA"/>
    <w:rPr>
      <w:rFonts w:ascii="Verdana" w:eastAsia="Times New Roman" w:hAnsi="Verdana" w:cs="Times New Roman"/>
      <w:b/>
      <w:bCs/>
      <w:sz w:val="20"/>
      <w:szCs w:val="20"/>
      <w:lang w:val="en-AU" w:eastAsia="en-AU"/>
    </w:rPr>
  </w:style>
  <w:style w:type="paragraph" w:styleId="BalloonText">
    <w:name w:val="Balloon Text"/>
    <w:basedOn w:val="Normal"/>
    <w:link w:val="BalloonTextChar"/>
    <w:uiPriority w:val="99"/>
    <w:semiHidden/>
    <w:unhideWhenUsed/>
    <w:rsid w:val="005267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EA"/>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972A46"/>
    <w:rPr>
      <w:rFonts w:ascii="Arial" w:eastAsia="Times New Roman" w:hAnsi="Arial" w:cs="Times New Roman"/>
      <w:sz w:val="28"/>
      <w:szCs w:val="20"/>
      <w:lang w:val="en-AU" w:eastAsia="en-AU"/>
    </w:rPr>
  </w:style>
  <w:style w:type="character" w:customStyle="1" w:styleId="Heading2Char">
    <w:name w:val="Heading 2 Char"/>
    <w:basedOn w:val="DefaultParagraphFont"/>
    <w:link w:val="Heading2"/>
    <w:rsid w:val="00972A46"/>
    <w:rPr>
      <w:rFonts w:ascii="Arial" w:eastAsia="Times New Roman" w:hAnsi="Arial" w:cs="Times New Roman"/>
      <w:b/>
      <w:sz w:val="20"/>
      <w:szCs w:val="20"/>
      <w:lang w:val="en-AU" w:eastAsia="en-AU"/>
    </w:rPr>
  </w:style>
  <w:style w:type="character" w:customStyle="1" w:styleId="Heading3Char">
    <w:name w:val="Heading 3 Char"/>
    <w:basedOn w:val="DefaultParagraphFont"/>
    <w:link w:val="Heading3"/>
    <w:rsid w:val="00972A46"/>
    <w:rPr>
      <w:rFonts w:ascii="Arial" w:eastAsia="Times New Roman" w:hAnsi="Arial" w:cs="Times New Roman"/>
      <w:sz w:val="16"/>
      <w:szCs w:val="20"/>
      <w:lang w:val="en-AU" w:eastAsia="en-AU"/>
    </w:rPr>
  </w:style>
  <w:style w:type="character" w:customStyle="1" w:styleId="Heading4Char">
    <w:name w:val="Heading 4 Char"/>
    <w:basedOn w:val="DefaultParagraphFont"/>
    <w:link w:val="Heading4"/>
    <w:rsid w:val="00972A46"/>
    <w:rPr>
      <w:rFonts w:ascii="Arial" w:eastAsia="Times New Roman" w:hAnsi="Arial" w:cs="Times New Roman"/>
      <w:sz w:val="16"/>
      <w:szCs w:val="20"/>
      <w:lang w:val="en-AU" w:eastAsia="en-AU"/>
    </w:rPr>
  </w:style>
  <w:style w:type="character" w:customStyle="1" w:styleId="Heading5Char">
    <w:name w:val="Heading 5 Char"/>
    <w:basedOn w:val="DefaultParagraphFont"/>
    <w:link w:val="Heading5"/>
    <w:rsid w:val="00972A46"/>
    <w:rPr>
      <w:rFonts w:ascii="Arial" w:eastAsia="Times New Roman" w:hAnsi="Arial" w:cs="Times New Roman"/>
      <w:sz w:val="16"/>
      <w:szCs w:val="20"/>
      <w:lang w:val="en-AU" w:eastAsia="en-AU"/>
    </w:rPr>
  </w:style>
  <w:style w:type="paragraph" w:customStyle="1" w:styleId="NoTOCHdg1">
    <w:name w:val="NoTOCHdg 1"/>
    <w:next w:val="BodyText"/>
    <w:rsid w:val="00972A46"/>
    <w:pPr>
      <w:keepNext/>
      <w:numPr>
        <w:ilvl w:val="5"/>
        <w:numId w:val="10"/>
      </w:numPr>
      <w:pBdr>
        <w:bottom w:val="single" w:sz="8" w:space="4" w:color="auto"/>
      </w:pBdr>
      <w:spacing w:before="600" w:after="240"/>
    </w:pPr>
    <w:rPr>
      <w:rFonts w:ascii="Arial" w:eastAsia="Times New Roman" w:hAnsi="Arial" w:cs="Times New Roman"/>
      <w:sz w:val="28"/>
      <w:szCs w:val="20"/>
      <w:lang w:val="en-AU" w:eastAsia="en-AU"/>
    </w:rPr>
  </w:style>
  <w:style w:type="paragraph" w:customStyle="1" w:styleId="NoTOCHdg2">
    <w:name w:val="NoTOCHdg 2"/>
    <w:basedOn w:val="NoTOCHdg1"/>
    <w:next w:val="BodyText"/>
    <w:rsid w:val="00972A46"/>
    <w:pPr>
      <w:numPr>
        <w:ilvl w:val="6"/>
      </w:numPr>
      <w:pBdr>
        <w:bottom w:val="none" w:sz="0" w:space="0" w:color="auto"/>
      </w:pBdr>
      <w:spacing w:before="240"/>
    </w:pPr>
    <w:rPr>
      <w:b/>
      <w:sz w:val="24"/>
    </w:rPr>
  </w:style>
  <w:style w:type="paragraph" w:customStyle="1" w:styleId="NoTOCHdg3">
    <w:name w:val="NoTOCHdg 3"/>
    <w:basedOn w:val="NoTOCHdg2"/>
    <w:next w:val="BodyText"/>
    <w:rsid w:val="00972A46"/>
    <w:pPr>
      <w:keepNext w:val="0"/>
      <w:numPr>
        <w:ilvl w:val="7"/>
      </w:numPr>
      <w:spacing w:before="120" w:after="120"/>
    </w:pPr>
    <w:rPr>
      <w:b w:val="0"/>
      <w:sz w:val="20"/>
    </w:rPr>
  </w:style>
  <w:style w:type="paragraph" w:customStyle="1" w:styleId="NoTOCHdg4">
    <w:name w:val="NoTOCHdg 4"/>
    <w:basedOn w:val="NoTOCHdg3"/>
    <w:next w:val="BodyTextIndent"/>
    <w:rsid w:val="00972A46"/>
    <w:pPr>
      <w:numPr>
        <w:ilvl w:val="8"/>
      </w:numPr>
    </w:pPr>
  </w:style>
  <w:style w:type="paragraph" w:styleId="BodyText">
    <w:name w:val="Body Text"/>
    <w:basedOn w:val="Normal"/>
    <w:link w:val="BodyTextChar"/>
    <w:uiPriority w:val="99"/>
    <w:semiHidden/>
    <w:unhideWhenUsed/>
    <w:rsid w:val="00972A46"/>
  </w:style>
  <w:style w:type="character" w:customStyle="1" w:styleId="BodyTextChar">
    <w:name w:val="Body Text Char"/>
    <w:basedOn w:val="DefaultParagraphFont"/>
    <w:link w:val="BodyText"/>
    <w:uiPriority w:val="99"/>
    <w:semiHidden/>
    <w:rsid w:val="00972A46"/>
    <w:rPr>
      <w:rFonts w:ascii="Verdana" w:eastAsia="Times New Roman" w:hAnsi="Verdana" w:cs="Times New Roman"/>
      <w:sz w:val="18"/>
      <w:szCs w:val="20"/>
      <w:lang w:val="en-AU" w:eastAsia="en-AU"/>
    </w:rPr>
  </w:style>
  <w:style w:type="paragraph" w:styleId="BodyTextIndent">
    <w:name w:val="Body Text Indent"/>
    <w:basedOn w:val="Normal"/>
    <w:link w:val="BodyTextIndentChar"/>
    <w:uiPriority w:val="99"/>
    <w:semiHidden/>
    <w:unhideWhenUsed/>
    <w:rsid w:val="00972A46"/>
    <w:pPr>
      <w:ind w:left="283"/>
    </w:pPr>
  </w:style>
  <w:style w:type="character" w:customStyle="1" w:styleId="BodyTextIndentChar">
    <w:name w:val="Body Text Indent Char"/>
    <w:basedOn w:val="DefaultParagraphFont"/>
    <w:link w:val="BodyTextIndent"/>
    <w:uiPriority w:val="99"/>
    <w:semiHidden/>
    <w:rsid w:val="00972A46"/>
    <w:rPr>
      <w:rFonts w:ascii="Verdana" w:eastAsia="Times New Roman" w:hAnsi="Verdana" w:cs="Times New Roman"/>
      <w:sz w:val="18"/>
      <w:szCs w:val="20"/>
      <w:lang w:val="en-AU" w:eastAsia="en-AU"/>
    </w:rPr>
  </w:style>
  <w:style w:type="paragraph" w:styleId="BodyTextIndent2">
    <w:name w:val="Body Text Indent 2"/>
    <w:basedOn w:val="Normal"/>
    <w:link w:val="BodyTextIndent2Char"/>
    <w:uiPriority w:val="99"/>
    <w:semiHidden/>
    <w:unhideWhenUsed/>
    <w:rsid w:val="00972A46"/>
    <w:pPr>
      <w:spacing w:line="480" w:lineRule="auto"/>
      <w:ind w:left="283"/>
    </w:pPr>
  </w:style>
  <w:style w:type="character" w:customStyle="1" w:styleId="BodyTextIndent2Char">
    <w:name w:val="Body Text Indent 2 Char"/>
    <w:basedOn w:val="DefaultParagraphFont"/>
    <w:link w:val="BodyTextIndent2"/>
    <w:uiPriority w:val="99"/>
    <w:semiHidden/>
    <w:rsid w:val="00972A46"/>
    <w:rPr>
      <w:rFonts w:ascii="Verdana" w:eastAsia="Times New Roman" w:hAnsi="Verdana" w:cs="Times New Roman"/>
      <w:sz w:val="18"/>
      <w:szCs w:val="20"/>
      <w:lang w:val="en-AU" w:eastAsia="en-AU"/>
    </w:rPr>
  </w:style>
  <w:style w:type="paragraph" w:styleId="NormalWeb">
    <w:name w:val="Normal (Web)"/>
    <w:basedOn w:val="Normal"/>
    <w:uiPriority w:val="99"/>
    <w:semiHidden/>
    <w:unhideWhenUsed/>
    <w:rsid w:val="00AB1207"/>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1924">
      <w:bodyDiv w:val="1"/>
      <w:marLeft w:val="0"/>
      <w:marRight w:val="0"/>
      <w:marTop w:val="0"/>
      <w:marBottom w:val="0"/>
      <w:divBdr>
        <w:top w:val="none" w:sz="0" w:space="0" w:color="auto"/>
        <w:left w:val="none" w:sz="0" w:space="0" w:color="auto"/>
        <w:bottom w:val="none" w:sz="0" w:space="0" w:color="auto"/>
        <w:right w:val="none" w:sz="0" w:space="0" w:color="auto"/>
      </w:divBdr>
    </w:div>
    <w:div w:id="684867774">
      <w:bodyDiv w:val="1"/>
      <w:marLeft w:val="0"/>
      <w:marRight w:val="0"/>
      <w:marTop w:val="0"/>
      <w:marBottom w:val="0"/>
      <w:divBdr>
        <w:top w:val="none" w:sz="0" w:space="0" w:color="auto"/>
        <w:left w:val="none" w:sz="0" w:space="0" w:color="auto"/>
        <w:bottom w:val="none" w:sz="0" w:space="0" w:color="auto"/>
        <w:right w:val="none" w:sz="0" w:space="0" w:color="auto"/>
      </w:divBdr>
    </w:div>
    <w:div w:id="810098899">
      <w:bodyDiv w:val="1"/>
      <w:marLeft w:val="0"/>
      <w:marRight w:val="0"/>
      <w:marTop w:val="0"/>
      <w:marBottom w:val="0"/>
      <w:divBdr>
        <w:top w:val="none" w:sz="0" w:space="0" w:color="auto"/>
        <w:left w:val="none" w:sz="0" w:space="0" w:color="auto"/>
        <w:bottom w:val="none" w:sz="0" w:space="0" w:color="auto"/>
        <w:right w:val="none" w:sz="0" w:space="0" w:color="auto"/>
      </w:divBdr>
    </w:div>
    <w:div w:id="829175839">
      <w:bodyDiv w:val="1"/>
      <w:marLeft w:val="0"/>
      <w:marRight w:val="0"/>
      <w:marTop w:val="0"/>
      <w:marBottom w:val="0"/>
      <w:divBdr>
        <w:top w:val="none" w:sz="0" w:space="0" w:color="auto"/>
        <w:left w:val="none" w:sz="0" w:space="0" w:color="auto"/>
        <w:bottom w:val="none" w:sz="0" w:space="0" w:color="auto"/>
        <w:right w:val="none" w:sz="0" w:space="0" w:color="auto"/>
      </w:divBdr>
    </w:div>
    <w:div w:id="1219320117">
      <w:bodyDiv w:val="1"/>
      <w:marLeft w:val="0"/>
      <w:marRight w:val="0"/>
      <w:marTop w:val="0"/>
      <w:marBottom w:val="0"/>
      <w:divBdr>
        <w:top w:val="none" w:sz="0" w:space="0" w:color="auto"/>
        <w:left w:val="none" w:sz="0" w:space="0" w:color="auto"/>
        <w:bottom w:val="none" w:sz="0" w:space="0" w:color="auto"/>
        <w:right w:val="none" w:sz="0" w:space="0" w:color="auto"/>
      </w:divBdr>
    </w:div>
    <w:div w:id="1558782311">
      <w:bodyDiv w:val="1"/>
      <w:marLeft w:val="0"/>
      <w:marRight w:val="0"/>
      <w:marTop w:val="0"/>
      <w:marBottom w:val="0"/>
      <w:divBdr>
        <w:top w:val="none" w:sz="0" w:space="0" w:color="auto"/>
        <w:left w:val="none" w:sz="0" w:space="0" w:color="auto"/>
        <w:bottom w:val="none" w:sz="0" w:space="0" w:color="auto"/>
        <w:right w:val="none" w:sz="0" w:space="0" w:color="auto"/>
      </w:divBdr>
      <w:divsChild>
        <w:div w:id="1939677695">
          <w:marLeft w:val="446"/>
          <w:marRight w:val="0"/>
          <w:marTop w:val="0"/>
          <w:marBottom w:val="0"/>
          <w:divBdr>
            <w:top w:val="none" w:sz="0" w:space="0" w:color="auto"/>
            <w:left w:val="none" w:sz="0" w:space="0" w:color="auto"/>
            <w:bottom w:val="none" w:sz="0" w:space="0" w:color="auto"/>
            <w:right w:val="none" w:sz="0" w:space="0" w:color="auto"/>
          </w:divBdr>
        </w:div>
        <w:div w:id="1278684091">
          <w:marLeft w:val="446"/>
          <w:marRight w:val="0"/>
          <w:marTop w:val="0"/>
          <w:marBottom w:val="0"/>
          <w:divBdr>
            <w:top w:val="none" w:sz="0" w:space="0" w:color="auto"/>
            <w:left w:val="none" w:sz="0" w:space="0" w:color="auto"/>
            <w:bottom w:val="none" w:sz="0" w:space="0" w:color="auto"/>
            <w:right w:val="none" w:sz="0" w:space="0" w:color="auto"/>
          </w:divBdr>
        </w:div>
        <w:div w:id="489105689">
          <w:marLeft w:val="446"/>
          <w:marRight w:val="0"/>
          <w:marTop w:val="0"/>
          <w:marBottom w:val="0"/>
          <w:divBdr>
            <w:top w:val="none" w:sz="0" w:space="0" w:color="auto"/>
            <w:left w:val="none" w:sz="0" w:space="0" w:color="auto"/>
            <w:bottom w:val="none" w:sz="0" w:space="0" w:color="auto"/>
            <w:right w:val="none" w:sz="0" w:space="0" w:color="auto"/>
          </w:divBdr>
        </w:div>
        <w:div w:id="2102674010">
          <w:marLeft w:val="446"/>
          <w:marRight w:val="0"/>
          <w:marTop w:val="0"/>
          <w:marBottom w:val="0"/>
          <w:divBdr>
            <w:top w:val="none" w:sz="0" w:space="0" w:color="auto"/>
            <w:left w:val="none" w:sz="0" w:space="0" w:color="auto"/>
            <w:bottom w:val="none" w:sz="0" w:space="0" w:color="auto"/>
            <w:right w:val="none" w:sz="0" w:space="0" w:color="auto"/>
          </w:divBdr>
        </w:div>
        <w:div w:id="1646859613">
          <w:marLeft w:val="446"/>
          <w:marRight w:val="0"/>
          <w:marTop w:val="0"/>
          <w:marBottom w:val="0"/>
          <w:divBdr>
            <w:top w:val="none" w:sz="0" w:space="0" w:color="auto"/>
            <w:left w:val="none" w:sz="0" w:space="0" w:color="auto"/>
            <w:bottom w:val="none" w:sz="0" w:space="0" w:color="auto"/>
            <w:right w:val="none" w:sz="0" w:space="0" w:color="auto"/>
          </w:divBdr>
        </w:div>
        <w:div w:id="628904112">
          <w:marLeft w:val="446"/>
          <w:marRight w:val="0"/>
          <w:marTop w:val="0"/>
          <w:marBottom w:val="0"/>
          <w:divBdr>
            <w:top w:val="none" w:sz="0" w:space="0" w:color="auto"/>
            <w:left w:val="none" w:sz="0" w:space="0" w:color="auto"/>
            <w:bottom w:val="none" w:sz="0" w:space="0" w:color="auto"/>
            <w:right w:val="none" w:sz="0" w:space="0" w:color="auto"/>
          </w:divBdr>
        </w:div>
        <w:div w:id="1972973413">
          <w:marLeft w:val="274"/>
          <w:marRight w:val="0"/>
          <w:marTop w:val="0"/>
          <w:marBottom w:val="0"/>
          <w:divBdr>
            <w:top w:val="none" w:sz="0" w:space="0" w:color="auto"/>
            <w:left w:val="none" w:sz="0" w:space="0" w:color="auto"/>
            <w:bottom w:val="none" w:sz="0" w:space="0" w:color="auto"/>
            <w:right w:val="none" w:sz="0" w:space="0" w:color="auto"/>
          </w:divBdr>
        </w:div>
      </w:divsChild>
    </w:div>
    <w:div w:id="1621303811">
      <w:bodyDiv w:val="1"/>
      <w:marLeft w:val="0"/>
      <w:marRight w:val="0"/>
      <w:marTop w:val="0"/>
      <w:marBottom w:val="0"/>
      <w:divBdr>
        <w:top w:val="none" w:sz="0" w:space="0" w:color="auto"/>
        <w:left w:val="none" w:sz="0" w:space="0" w:color="auto"/>
        <w:bottom w:val="none" w:sz="0" w:space="0" w:color="auto"/>
        <w:right w:val="none" w:sz="0" w:space="0" w:color="auto"/>
      </w:divBdr>
      <w:divsChild>
        <w:div w:id="1281961002">
          <w:marLeft w:val="274"/>
          <w:marRight w:val="0"/>
          <w:marTop w:val="0"/>
          <w:marBottom w:val="0"/>
          <w:divBdr>
            <w:top w:val="none" w:sz="0" w:space="0" w:color="auto"/>
            <w:left w:val="none" w:sz="0" w:space="0" w:color="auto"/>
            <w:bottom w:val="none" w:sz="0" w:space="0" w:color="auto"/>
            <w:right w:val="none" w:sz="0" w:space="0" w:color="auto"/>
          </w:divBdr>
        </w:div>
        <w:div w:id="368384337">
          <w:marLeft w:val="274"/>
          <w:marRight w:val="0"/>
          <w:marTop w:val="0"/>
          <w:marBottom w:val="0"/>
          <w:divBdr>
            <w:top w:val="none" w:sz="0" w:space="0" w:color="auto"/>
            <w:left w:val="none" w:sz="0" w:space="0" w:color="auto"/>
            <w:bottom w:val="none" w:sz="0" w:space="0" w:color="auto"/>
            <w:right w:val="none" w:sz="0" w:space="0" w:color="auto"/>
          </w:divBdr>
        </w:div>
        <w:div w:id="264846391">
          <w:marLeft w:val="274"/>
          <w:marRight w:val="0"/>
          <w:marTop w:val="0"/>
          <w:marBottom w:val="0"/>
          <w:divBdr>
            <w:top w:val="none" w:sz="0" w:space="0" w:color="auto"/>
            <w:left w:val="none" w:sz="0" w:space="0" w:color="auto"/>
            <w:bottom w:val="none" w:sz="0" w:space="0" w:color="auto"/>
            <w:right w:val="none" w:sz="0" w:space="0" w:color="auto"/>
          </w:divBdr>
        </w:div>
        <w:div w:id="1704361441">
          <w:marLeft w:val="274"/>
          <w:marRight w:val="0"/>
          <w:marTop w:val="0"/>
          <w:marBottom w:val="0"/>
          <w:divBdr>
            <w:top w:val="none" w:sz="0" w:space="0" w:color="auto"/>
            <w:left w:val="none" w:sz="0" w:space="0" w:color="auto"/>
            <w:bottom w:val="none" w:sz="0" w:space="0" w:color="auto"/>
            <w:right w:val="none" w:sz="0" w:space="0" w:color="auto"/>
          </w:divBdr>
        </w:div>
      </w:divsChild>
    </w:div>
    <w:div w:id="1681466328">
      <w:bodyDiv w:val="1"/>
      <w:marLeft w:val="0"/>
      <w:marRight w:val="0"/>
      <w:marTop w:val="0"/>
      <w:marBottom w:val="0"/>
      <w:divBdr>
        <w:top w:val="none" w:sz="0" w:space="0" w:color="auto"/>
        <w:left w:val="none" w:sz="0" w:space="0" w:color="auto"/>
        <w:bottom w:val="none" w:sz="0" w:space="0" w:color="auto"/>
        <w:right w:val="none" w:sz="0" w:space="0" w:color="auto"/>
      </w:divBdr>
      <w:divsChild>
        <w:div w:id="850797539">
          <w:marLeft w:val="274"/>
          <w:marRight w:val="0"/>
          <w:marTop w:val="0"/>
          <w:marBottom w:val="0"/>
          <w:divBdr>
            <w:top w:val="none" w:sz="0" w:space="0" w:color="auto"/>
            <w:left w:val="none" w:sz="0" w:space="0" w:color="auto"/>
            <w:bottom w:val="none" w:sz="0" w:space="0" w:color="auto"/>
            <w:right w:val="none" w:sz="0" w:space="0" w:color="auto"/>
          </w:divBdr>
        </w:div>
        <w:div w:id="1608856076">
          <w:marLeft w:val="274"/>
          <w:marRight w:val="0"/>
          <w:marTop w:val="0"/>
          <w:marBottom w:val="0"/>
          <w:divBdr>
            <w:top w:val="none" w:sz="0" w:space="0" w:color="auto"/>
            <w:left w:val="none" w:sz="0" w:space="0" w:color="auto"/>
            <w:bottom w:val="none" w:sz="0" w:space="0" w:color="auto"/>
            <w:right w:val="none" w:sz="0" w:space="0" w:color="auto"/>
          </w:divBdr>
        </w:div>
        <w:div w:id="152262023">
          <w:marLeft w:val="274"/>
          <w:marRight w:val="0"/>
          <w:marTop w:val="0"/>
          <w:marBottom w:val="0"/>
          <w:divBdr>
            <w:top w:val="none" w:sz="0" w:space="0" w:color="auto"/>
            <w:left w:val="none" w:sz="0" w:space="0" w:color="auto"/>
            <w:bottom w:val="none" w:sz="0" w:space="0" w:color="auto"/>
            <w:right w:val="none" w:sz="0" w:space="0" w:color="auto"/>
          </w:divBdr>
        </w:div>
        <w:div w:id="774405772">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E9A7B2BE23A409B907DC785D5C58D"/>
        <w:category>
          <w:name w:val="General"/>
          <w:gallery w:val="placeholder"/>
        </w:category>
        <w:types>
          <w:type w:val="bbPlcHdr"/>
        </w:types>
        <w:behaviors>
          <w:behavior w:val="content"/>
        </w:behaviors>
        <w:guid w:val="{CF0EE099-E4D0-774A-8EA8-B37870AD11AD}"/>
      </w:docPartPr>
      <w:docPartBody>
        <w:p w:rsidR="00CD4575" w:rsidRDefault="00B4025D" w:rsidP="00B4025D">
          <w:pPr>
            <w:pStyle w:val="8D4E9A7B2BE23A409B907DC785D5C58D"/>
          </w:pPr>
          <w:r>
            <w:t>[Type text]</w:t>
          </w:r>
        </w:p>
      </w:docPartBody>
    </w:docPart>
    <w:docPart>
      <w:docPartPr>
        <w:name w:val="9B8BA3E11315FF428BBBD9AC17F906D2"/>
        <w:category>
          <w:name w:val="General"/>
          <w:gallery w:val="placeholder"/>
        </w:category>
        <w:types>
          <w:type w:val="bbPlcHdr"/>
        </w:types>
        <w:behaviors>
          <w:behavior w:val="content"/>
        </w:behaviors>
        <w:guid w:val="{EC577EBD-E8A2-9041-8EB3-C345A4D5DBDC}"/>
      </w:docPartPr>
      <w:docPartBody>
        <w:p w:rsidR="00CD4575" w:rsidRDefault="00B4025D" w:rsidP="00B4025D">
          <w:pPr>
            <w:pStyle w:val="9B8BA3E11315FF428BBBD9AC17F906D2"/>
          </w:pPr>
          <w:r>
            <w:t>[Type text]</w:t>
          </w:r>
        </w:p>
      </w:docPartBody>
    </w:docPart>
    <w:docPart>
      <w:docPartPr>
        <w:name w:val="A89F2910976A784CBB8D437583A48497"/>
        <w:category>
          <w:name w:val="General"/>
          <w:gallery w:val="placeholder"/>
        </w:category>
        <w:types>
          <w:type w:val="bbPlcHdr"/>
        </w:types>
        <w:behaviors>
          <w:behavior w:val="content"/>
        </w:behaviors>
        <w:guid w:val="{A6C61952-A3AC-9942-B00C-A50F10921E9D}"/>
      </w:docPartPr>
      <w:docPartBody>
        <w:p w:rsidR="00CD4575" w:rsidRDefault="00B4025D" w:rsidP="00B4025D">
          <w:pPr>
            <w:pStyle w:val="A89F2910976A784CBB8D437583A4849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swiss"/>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5D"/>
    <w:rsid w:val="000104AF"/>
    <w:rsid w:val="001363C4"/>
    <w:rsid w:val="00151A6E"/>
    <w:rsid w:val="00177DE5"/>
    <w:rsid w:val="00333373"/>
    <w:rsid w:val="00453C89"/>
    <w:rsid w:val="004C7D2A"/>
    <w:rsid w:val="00510436"/>
    <w:rsid w:val="005F2AFD"/>
    <w:rsid w:val="00AD498F"/>
    <w:rsid w:val="00B04103"/>
    <w:rsid w:val="00B4025D"/>
    <w:rsid w:val="00C45E67"/>
    <w:rsid w:val="00CD4575"/>
    <w:rsid w:val="00D239A3"/>
    <w:rsid w:val="00D4542B"/>
    <w:rsid w:val="00EB42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E9A7B2BE23A409B907DC785D5C58D">
    <w:name w:val="8D4E9A7B2BE23A409B907DC785D5C58D"/>
    <w:rsid w:val="00B4025D"/>
  </w:style>
  <w:style w:type="paragraph" w:customStyle="1" w:styleId="9B8BA3E11315FF428BBBD9AC17F906D2">
    <w:name w:val="9B8BA3E11315FF428BBBD9AC17F906D2"/>
    <w:rsid w:val="00B4025D"/>
  </w:style>
  <w:style w:type="paragraph" w:customStyle="1" w:styleId="A89F2910976A784CBB8D437583A48497">
    <w:name w:val="A89F2910976A784CBB8D437583A48497"/>
    <w:rsid w:val="00B40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9FB195FC983148B9E9E6F810DB36CF" ma:contentTypeVersion="15" ma:contentTypeDescription="Create a new document." ma:contentTypeScope="" ma:versionID="27853b6553009e5587a3da7cd0e234c5">
  <xsd:schema xmlns:xsd="http://www.w3.org/2001/XMLSchema" xmlns:xs="http://www.w3.org/2001/XMLSchema" xmlns:p="http://schemas.microsoft.com/office/2006/metadata/properties" xmlns:ns2="4c325024-6763-4d8a-a9ff-23e24a4f8771" xmlns:ns3="ad4e62cf-417d-4584-9b4d-7f1567a96bcb" targetNamespace="http://schemas.microsoft.com/office/2006/metadata/properties" ma:root="true" ma:fieldsID="f7eef983d768f8668859e88d4ee41e45" ns2:_="" ns3:_="">
    <xsd:import namespace="4c325024-6763-4d8a-a9ff-23e24a4f8771"/>
    <xsd:import namespace="ad4e62cf-417d-4584-9b4d-7f1567a96b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25024-6763-4d8a-a9ff-23e24a4f8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7fa27-62bc-4dd8-8263-2637f462c2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4e62cf-417d-4584-9b4d-7f1567a96b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ba1052-f951-4e08-aad0-13f113110ac4}" ma:internalName="TaxCatchAll" ma:showField="CatchAllData" ma:web="ad4e62cf-417d-4584-9b4d-7f1567a9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4e62cf-417d-4584-9b4d-7f1567a96bcb" xsi:nil="true"/>
    <lcf76f155ced4ddcb4097134ff3c332f xmlns="4c325024-6763-4d8a-a9ff-23e24a4f87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9E1150-EC07-4627-ABBE-4C68E39FBE7D}">
  <ds:schemaRefs>
    <ds:schemaRef ds:uri="http://schemas.microsoft.com/sharepoint/v3/contenttype/forms"/>
  </ds:schemaRefs>
</ds:datastoreItem>
</file>

<file path=customXml/itemProps2.xml><?xml version="1.0" encoding="utf-8"?>
<ds:datastoreItem xmlns:ds="http://schemas.openxmlformats.org/officeDocument/2006/customXml" ds:itemID="{F9A51096-0775-6043-B8F2-4E65D37A4FDD}">
  <ds:schemaRefs>
    <ds:schemaRef ds:uri="http://schemas.openxmlformats.org/officeDocument/2006/bibliography"/>
  </ds:schemaRefs>
</ds:datastoreItem>
</file>

<file path=customXml/itemProps3.xml><?xml version="1.0" encoding="utf-8"?>
<ds:datastoreItem xmlns:ds="http://schemas.openxmlformats.org/officeDocument/2006/customXml" ds:itemID="{826E380A-7B74-40B0-ADED-17809D02D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25024-6763-4d8a-a9ff-23e24a4f8771"/>
    <ds:schemaRef ds:uri="ad4e62cf-417d-4584-9b4d-7f1567a9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F2553-5BF8-4BCA-BC7D-60BF9CDF83E6}">
  <ds:schemaRefs>
    <ds:schemaRef ds:uri="http://schemas.microsoft.com/office/2006/metadata/properties"/>
    <ds:schemaRef ds:uri="http://schemas.microsoft.com/office/infopath/2007/PartnerControls"/>
    <ds:schemaRef ds:uri="ad4e62cf-417d-4584-9b4d-7f1567a96bcb"/>
    <ds:schemaRef ds:uri="4c325024-6763-4d8a-a9ff-23e24a4f87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CSR Ltd</Company>
  <LinksUpToDate>false</LinksUpToDate>
  <CharactersWithSpaces>5292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Kathyann Elliott</dc:creator>
  <cp:lastModifiedBy>Arana, Janus</cp:lastModifiedBy>
  <cp:revision>4</cp:revision>
  <cp:lastPrinted>2021-06-28T01:59:00Z</cp:lastPrinted>
  <dcterms:created xsi:type="dcterms:W3CDTF">2022-10-17T04:50:00Z</dcterms:created>
  <dcterms:modified xsi:type="dcterms:W3CDTF">2022-10-17T04:52:00Z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0x010100869FB195FC983148B9E9E6F810DB36CF</vt:lpwstr>
  </property>
  <property fmtid="{D5CDD505-2E9C-101B-9397-08002B2CF9AE}" pid="3" name="MediaServiceImageTags">
    <vt:lpwstr/>
  </property>
</Properties>
</file>